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202C" w:rsidRDefault="00DE0AD7" w:rsidP="00405AA1">
      <w:pPr>
        <w:spacing w:line="240" w:lineRule="auto"/>
        <w:ind w:firstLine="426"/>
        <w:jc w:val="center"/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1B1C2A"/>
          <w:sz w:val="36"/>
          <w:szCs w:val="36"/>
          <w:shd w:val="clear" w:color="auto" w:fill="FFFFFF"/>
        </w:rPr>
        <w:t xml:space="preserve"> </w:t>
      </w:r>
      <w:r w:rsidR="001B202C" w:rsidRPr="00CC17F5">
        <w:rPr>
          <w:rFonts w:ascii="Times New Roman" w:hAnsi="Times New Roman" w:cs="Times New Roman"/>
          <w:b/>
          <w:color w:val="1B1C2A"/>
          <w:sz w:val="36"/>
          <w:szCs w:val="36"/>
          <w:shd w:val="clear" w:color="auto" w:fill="FFFFFF"/>
        </w:rPr>
        <w:t xml:space="preserve">Художественно-эстетическое развитие дошкольников в </w:t>
      </w:r>
      <w:r w:rsidR="00907A60">
        <w:rPr>
          <w:rFonts w:ascii="Times New Roman" w:hAnsi="Times New Roman" w:cs="Times New Roman"/>
          <w:b/>
          <w:color w:val="1B1C2A"/>
          <w:sz w:val="36"/>
          <w:szCs w:val="36"/>
          <w:shd w:val="clear" w:color="auto" w:fill="FFFFFF"/>
        </w:rPr>
        <w:t>МБДОУ №125 «Затейники»</w:t>
      </w:r>
      <w:bookmarkStart w:id="0" w:name="_GoBack"/>
      <w:bookmarkEnd w:id="0"/>
    </w:p>
    <w:p w:rsidR="00687121" w:rsidRPr="002D2D7D" w:rsidRDefault="001B202C" w:rsidP="00DE0AD7">
      <w:pPr>
        <w:spacing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D2D7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Известный русский классик А. П. Чехов однажды сказал: «В человеке все должно быть прекрасно: и лицо, и одежда, и душа, и мысли». Это и является результатом грамотного художественно-эстетического воспитания дошкольников. Ребенок должен уметь видеть, ценить, создавать прекрасное, а также сам являться «прекрасным», то есть быть духовной, гуманной, нравственной и гармоничной личностью.</w:t>
      </w:r>
    </w:p>
    <w:p w:rsidR="001B202C" w:rsidRPr="009A625D" w:rsidRDefault="009A625D" w:rsidP="00DE0AD7">
      <w:pPr>
        <w:shd w:val="clear" w:color="auto" w:fill="FFFFFF"/>
        <w:spacing w:after="0" w:line="240" w:lineRule="auto"/>
        <w:ind w:firstLine="567"/>
        <w:textAlignment w:val="baseline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625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Цель художественно-эстетического развития дошкольников </w:t>
      </w:r>
      <w:r w:rsidRPr="009A625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— формирование у дошкольников эстетического идеала и художественного вкуса, а также способности к творчеству. </w:t>
      </w:r>
    </w:p>
    <w:p w:rsidR="001B202C" w:rsidRPr="001B202C" w:rsidRDefault="001B202C" w:rsidP="00DE0AD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3B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Задачи</w:t>
      </w:r>
      <w:r w:rsidRPr="001B20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эстетического воспитания дошкольников включают:</w:t>
      </w:r>
    </w:p>
    <w:p w:rsidR="001B202C" w:rsidRPr="001B202C" w:rsidRDefault="001B202C" w:rsidP="00DE0AD7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20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гармоничной личности;</w:t>
      </w:r>
    </w:p>
    <w:p w:rsidR="001B202C" w:rsidRPr="001B202C" w:rsidRDefault="001B202C" w:rsidP="00DE0AD7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20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способности замечать и ценить красоту вокруг;</w:t>
      </w:r>
    </w:p>
    <w:p w:rsidR="001B202C" w:rsidRPr="001B202C" w:rsidRDefault="001B202C" w:rsidP="00DE0AD7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20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помощь в формировании личных вкусов и идеалов;</w:t>
      </w:r>
    </w:p>
    <w:p w:rsidR="001B202C" w:rsidRPr="001B202C" w:rsidRDefault="001B202C" w:rsidP="00DE0AD7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20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условий для художественно-эстетического развития дошкольников.</w:t>
      </w:r>
    </w:p>
    <w:p w:rsidR="001B202C" w:rsidRPr="001B202C" w:rsidRDefault="001B202C" w:rsidP="00DE0AD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20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Достижение цели базируется на определенных средствах и методических приемах.</w:t>
      </w:r>
    </w:p>
    <w:p w:rsidR="001B202C" w:rsidRPr="001B202C" w:rsidRDefault="001B202C" w:rsidP="00DE0AD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3B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Средства</w:t>
      </w:r>
      <w:r w:rsidRPr="001B20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эстетического воспитания:</w:t>
      </w:r>
    </w:p>
    <w:p w:rsidR="001B202C" w:rsidRPr="001B202C" w:rsidRDefault="001B202C" w:rsidP="00DE0AD7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20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живопись, скульптура;</w:t>
      </w:r>
    </w:p>
    <w:p w:rsidR="001B202C" w:rsidRPr="001B202C" w:rsidRDefault="001B202C" w:rsidP="00DE0AD7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20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театр, кинематограф;</w:t>
      </w:r>
    </w:p>
    <w:p w:rsidR="001B202C" w:rsidRPr="001B202C" w:rsidRDefault="001B202C" w:rsidP="00DE0AD7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20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архитектура (дизайн, зодчество);</w:t>
      </w:r>
    </w:p>
    <w:p w:rsidR="001B202C" w:rsidRPr="001B202C" w:rsidRDefault="001B202C" w:rsidP="00DE0AD7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20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художественная литература;</w:t>
      </w:r>
    </w:p>
    <w:p w:rsidR="001B202C" w:rsidRPr="001B202C" w:rsidRDefault="001B202C" w:rsidP="00DE0AD7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20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ТВ, пресса;</w:t>
      </w:r>
    </w:p>
    <w:p w:rsidR="001B202C" w:rsidRPr="001B202C" w:rsidRDefault="001B202C" w:rsidP="00DE0AD7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20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музыкальные композиции;</w:t>
      </w:r>
    </w:p>
    <w:p w:rsidR="001B202C" w:rsidRPr="001B202C" w:rsidRDefault="001B202C" w:rsidP="00DE0AD7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20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окружающий мир.</w:t>
      </w:r>
    </w:p>
    <w:p w:rsidR="001B202C" w:rsidRPr="002D2D7D" w:rsidRDefault="001B202C" w:rsidP="00DE0AD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D2D7D" w:rsidRPr="002D2D7D" w:rsidRDefault="002D2D7D" w:rsidP="00DE0AD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hAnsi="Times New Roman" w:cs="Times New Roman"/>
          <w:color w:val="3F3F3F"/>
          <w:sz w:val="28"/>
          <w:szCs w:val="28"/>
        </w:rPr>
      </w:pPr>
      <w:r w:rsidRPr="002D2D7D">
        <w:rPr>
          <w:rFonts w:ascii="Times New Roman" w:hAnsi="Times New Roman" w:cs="Times New Roman"/>
          <w:b/>
          <w:color w:val="3F3F3F"/>
          <w:sz w:val="28"/>
          <w:szCs w:val="28"/>
        </w:rPr>
        <w:t>Виды художественно-эстетического развития:</w:t>
      </w:r>
      <w:r w:rsidRPr="002D2D7D">
        <w:rPr>
          <w:rFonts w:ascii="Times New Roman" w:hAnsi="Times New Roman" w:cs="Times New Roman"/>
          <w:color w:val="3F3F3F"/>
          <w:sz w:val="28"/>
          <w:szCs w:val="28"/>
        </w:rPr>
        <w:t xml:space="preserve"> </w:t>
      </w:r>
    </w:p>
    <w:p w:rsidR="002D2D7D" w:rsidRPr="002D2D7D" w:rsidRDefault="002D2D7D" w:rsidP="00DE0AD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hAnsi="Times New Roman" w:cs="Times New Roman"/>
          <w:color w:val="3F3F3F"/>
          <w:sz w:val="28"/>
          <w:szCs w:val="28"/>
        </w:rPr>
      </w:pPr>
      <w:r w:rsidRPr="002D2D7D">
        <w:rPr>
          <w:rFonts w:ascii="Times New Roman" w:hAnsi="Times New Roman" w:cs="Times New Roman"/>
          <w:color w:val="3F3F3F"/>
          <w:sz w:val="28"/>
          <w:szCs w:val="28"/>
        </w:rPr>
        <w:t xml:space="preserve">Эстетическое общение — пробудит любознательность у детей, поможет им поверить в себя и ощутить вкус творческой активности, кроме того, разовьёт интерес к самопознанию, подготовит к осознанию смысла своего существования. Общение на темы возвышенного и прекрасного проявит в ребёнке желание нести добро и красоту в мир, дарить любовь и свет окружающим людям. </w:t>
      </w:r>
    </w:p>
    <w:p w:rsidR="002D2D7D" w:rsidRPr="002D2D7D" w:rsidRDefault="002D2D7D" w:rsidP="00DE0AD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hAnsi="Times New Roman" w:cs="Times New Roman"/>
          <w:color w:val="3F3F3F"/>
          <w:sz w:val="28"/>
          <w:szCs w:val="28"/>
        </w:rPr>
      </w:pPr>
      <w:r w:rsidRPr="002D2D7D">
        <w:rPr>
          <w:rFonts w:ascii="Times New Roman" w:hAnsi="Times New Roman" w:cs="Times New Roman"/>
          <w:color w:val="3F3F3F"/>
          <w:sz w:val="28"/>
          <w:szCs w:val="28"/>
        </w:rPr>
        <w:t xml:space="preserve">Контакт с природой — сформирует культуру дружеского стиля взаимоотношения с миром природы, поможет тоньше чувствовать и понимать богатство и уникальность окружающего мира, посеет семена чуткости в душе ребёнка. </w:t>
      </w:r>
    </w:p>
    <w:p w:rsidR="002D2D7D" w:rsidRPr="002D2D7D" w:rsidRDefault="002D2D7D" w:rsidP="00DE0AD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hAnsi="Times New Roman" w:cs="Times New Roman"/>
          <w:color w:val="3F3F3F"/>
          <w:sz w:val="28"/>
          <w:szCs w:val="28"/>
        </w:rPr>
      </w:pPr>
      <w:r w:rsidRPr="002D2D7D">
        <w:rPr>
          <w:rFonts w:ascii="Times New Roman" w:hAnsi="Times New Roman" w:cs="Times New Roman"/>
          <w:color w:val="3F3F3F"/>
          <w:sz w:val="28"/>
          <w:szCs w:val="28"/>
        </w:rPr>
        <w:t xml:space="preserve">Самостоятельная деятельность (музыка, поэзия, рисование, театр, ремесленное творчество) – теоретическое и практическое погружение в мир искусства научит ценить и понимать его, испытывать эстетическое наслаждение от общения с различными видами и жанрами искусства, сформирует художественные представления и ориентиры. </w:t>
      </w:r>
    </w:p>
    <w:p w:rsidR="002D2D7D" w:rsidRPr="002D2D7D" w:rsidRDefault="002D2D7D" w:rsidP="00DE0AD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hAnsi="Times New Roman" w:cs="Times New Roman"/>
          <w:color w:val="3F3F3F"/>
          <w:sz w:val="28"/>
          <w:szCs w:val="28"/>
        </w:rPr>
      </w:pPr>
      <w:r w:rsidRPr="002D2D7D">
        <w:rPr>
          <w:rFonts w:ascii="Times New Roman" w:hAnsi="Times New Roman" w:cs="Times New Roman"/>
          <w:color w:val="3F3F3F"/>
          <w:sz w:val="28"/>
          <w:szCs w:val="28"/>
        </w:rPr>
        <w:lastRenderedPageBreak/>
        <w:t xml:space="preserve">Организация предметно-пространственная среды — эстетически привлекательные вещи и предметы формируют вкус, создают настроение и атмосферу, стимулируют художественно-эстетическую работоспособность детей. </w:t>
      </w:r>
    </w:p>
    <w:p w:rsidR="002D2D7D" w:rsidRPr="002D2D7D" w:rsidRDefault="002D2D7D" w:rsidP="00DE0AD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hAnsi="Times New Roman" w:cs="Times New Roman"/>
          <w:color w:val="3F3F3F"/>
          <w:sz w:val="28"/>
          <w:szCs w:val="28"/>
        </w:rPr>
      </w:pPr>
      <w:r w:rsidRPr="002D2D7D">
        <w:rPr>
          <w:rFonts w:ascii="Times New Roman" w:hAnsi="Times New Roman" w:cs="Times New Roman"/>
          <w:color w:val="3F3F3F"/>
          <w:sz w:val="28"/>
          <w:szCs w:val="28"/>
        </w:rPr>
        <w:t xml:space="preserve">Проведение праздников и организация игр — воплощение эстетической идеи в интеграционном сплаве музыки, слова, декораций и пластики. Праздник позволяет объединить эстетическую и интеллектуальную сферы развития, усилить эмоциональный эффект художественного воздействия. </w:t>
      </w:r>
    </w:p>
    <w:p w:rsidR="002D2D7D" w:rsidRPr="002D2D7D" w:rsidRDefault="002D2D7D" w:rsidP="00DE0AD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hAnsi="Times New Roman" w:cs="Times New Roman"/>
          <w:color w:val="3F3F3F"/>
          <w:sz w:val="28"/>
          <w:szCs w:val="28"/>
        </w:rPr>
      </w:pPr>
      <w:r w:rsidRPr="002D2D7D">
        <w:rPr>
          <w:rFonts w:ascii="Times New Roman" w:hAnsi="Times New Roman" w:cs="Times New Roman"/>
          <w:color w:val="3F3F3F"/>
          <w:sz w:val="28"/>
          <w:szCs w:val="28"/>
        </w:rPr>
        <w:t xml:space="preserve">Радость рукотворного созидательного труда в саду или на клумбе. Спортивные игры, формирование физической культуры тела. </w:t>
      </w:r>
    </w:p>
    <w:p w:rsidR="002D2D7D" w:rsidRPr="002D2D7D" w:rsidRDefault="002D2D7D" w:rsidP="00DE0AD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hAnsi="Times New Roman" w:cs="Times New Roman"/>
          <w:color w:val="3F3F3F"/>
          <w:sz w:val="28"/>
          <w:szCs w:val="28"/>
        </w:rPr>
      </w:pPr>
      <w:r w:rsidRPr="002D2D7D">
        <w:rPr>
          <w:rFonts w:ascii="Times New Roman" w:hAnsi="Times New Roman" w:cs="Times New Roman"/>
          <w:b/>
          <w:color w:val="3F3F3F"/>
          <w:sz w:val="28"/>
          <w:szCs w:val="28"/>
        </w:rPr>
        <w:t>Формы организации эстетического развития:</w:t>
      </w:r>
      <w:r w:rsidRPr="002D2D7D">
        <w:rPr>
          <w:rFonts w:ascii="Times New Roman" w:hAnsi="Times New Roman" w:cs="Times New Roman"/>
          <w:color w:val="3F3F3F"/>
          <w:sz w:val="28"/>
          <w:szCs w:val="28"/>
        </w:rPr>
        <w:t xml:space="preserve"> </w:t>
      </w:r>
    </w:p>
    <w:p w:rsidR="002D2D7D" w:rsidRPr="002D2D7D" w:rsidRDefault="002D2D7D" w:rsidP="00DE0AD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hAnsi="Times New Roman" w:cs="Times New Roman"/>
          <w:color w:val="3F3F3F"/>
          <w:sz w:val="28"/>
          <w:szCs w:val="28"/>
        </w:rPr>
      </w:pPr>
      <w:r w:rsidRPr="002D2D7D">
        <w:rPr>
          <w:rFonts w:ascii="Times New Roman" w:hAnsi="Times New Roman" w:cs="Times New Roman"/>
          <w:color w:val="3F3F3F"/>
          <w:sz w:val="28"/>
          <w:szCs w:val="28"/>
        </w:rPr>
        <w:t xml:space="preserve">Игровая деятельность — средство интеграции творческой деятельности ребёнка со всеми видами искусства. </w:t>
      </w:r>
    </w:p>
    <w:p w:rsidR="002D2D7D" w:rsidRPr="002D2D7D" w:rsidRDefault="002D2D7D" w:rsidP="00DE0AD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hAnsi="Times New Roman" w:cs="Times New Roman"/>
          <w:color w:val="3F3F3F"/>
          <w:sz w:val="28"/>
          <w:szCs w:val="28"/>
        </w:rPr>
      </w:pPr>
      <w:r w:rsidRPr="002D2D7D">
        <w:rPr>
          <w:rFonts w:ascii="Times New Roman" w:hAnsi="Times New Roman" w:cs="Times New Roman"/>
          <w:color w:val="3F3F3F"/>
          <w:sz w:val="28"/>
          <w:szCs w:val="28"/>
        </w:rPr>
        <w:t xml:space="preserve">Учебные занятия — обучение рисованию, музыке, конструированию, лепке, аппликации. </w:t>
      </w:r>
    </w:p>
    <w:p w:rsidR="002D2D7D" w:rsidRDefault="002D2D7D" w:rsidP="00DE0AD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hAnsi="Times New Roman" w:cs="Times New Roman"/>
          <w:color w:val="3F3F3F"/>
          <w:sz w:val="28"/>
          <w:szCs w:val="28"/>
        </w:rPr>
      </w:pPr>
      <w:r w:rsidRPr="002D2D7D">
        <w:rPr>
          <w:rFonts w:ascii="Times New Roman" w:hAnsi="Times New Roman" w:cs="Times New Roman"/>
          <w:color w:val="3F3F3F"/>
          <w:sz w:val="28"/>
          <w:szCs w:val="28"/>
        </w:rPr>
        <w:t xml:space="preserve">Выставка детских работ — позволяет продемонстрировать динамику, а также является мониторингом результатов образовательной работы. </w:t>
      </w:r>
    </w:p>
    <w:p w:rsidR="002D2D7D" w:rsidRPr="002D2D7D" w:rsidRDefault="002D2D7D" w:rsidP="00DE0AD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hAnsi="Times New Roman" w:cs="Times New Roman"/>
          <w:color w:val="3F3F3F"/>
          <w:sz w:val="28"/>
          <w:szCs w:val="28"/>
        </w:rPr>
      </w:pPr>
      <w:r w:rsidRPr="002D2D7D">
        <w:rPr>
          <w:rFonts w:ascii="Times New Roman" w:hAnsi="Times New Roman" w:cs="Times New Roman"/>
          <w:color w:val="3F3F3F"/>
          <w:sz w:val="28"/>
          <w:szCs w:val="28"/>
        </w:rPr>
        <w:t xml:space="preserve">Экскурсии — организация наблюдения и изучения различных объектов в природных условиях или в музеях. </w:t>
      </w:r>
    </w:p>
    <w:p w:rsidR="002839AE" w:rsidRDefault="002D2D7D" w:rsidP="00DE0AD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hAnsi="Times New Roman" w:cs="Times New Roman"/>
          <w:color w:val="3F3F3F"/>
          <w:sz w:val="28"/>
          <w:szCs w:val="28"/>
        </w:rPr>
      </w:pPr>
      <w:r w:rsidRPr="002D2D7D">
        <w:rPr>
          <w:rFonts w:ascii="Times New Roman" w:hAnsi="Times New Roman" w:cs="Times New Roman"/>
          <w:color w:val="3F3F3F"/>
          <w:sz w:val="28"/>
          <w:szCs w:val="28"/>
        </w:rPr>
        <w:t>Праздники — детские концерты, конкурсы, театральные тематические и литературные постановки и вечера, игры-развлечения, прогулки-сюрпризы, музыкальные сказки.</w:t>
      </w:r>
    </w:p>
    <w:p w:rsidR="006E17A1" w:rsidRPr="009858D6" w:rsidRDefault="009858D6" w:rsidP="00DE0AD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hAnsi="Times New Roman" w:cs="Times New Roman"/>
          <w:color w:val="3F3F3F"/>
          <w:sz w:val="28"/>
          <w:szCs w:val="28"/>
        </w:rPr>
      </w:pPr>
      <w:r>
        <w:rPr>
          <w:rFonts w:ascii="Times New Roman" w:hAnsi="Times New Roman" w:cs="Times New Roman"/>
          <w:color w:val="3F3F3F"/>
          <w:sz w:val="28"/>
          <w:szCs w:val="28"/>
        </w:rPr>
        <w:t>Арт-терапия, терапия творческим выражением. Они строятся на основе различных видов художественной деятельности, имеют игровую направленность и</w:t>
      </w:r>
      <w:r w:rsidR="00F768CB">
        <w:rPr>
          <w:rFonts w:ascii="Times New Roman" w:hAnsi="Times New Roman" w:cs="Times New Roman"/>
          <w:color w:val="3F3F3F"/>
          <w:sz w:val="28"/>
          <w:szCs w:val="28"/>
        </w:rPr>
        <w:t xml:space="preserve"> вызывают радость и восторг у во</w:t>
      </w:r>
      <w:r>
        <w:rPr>
          <w:rFonts w:ascii="Times New Roman" w:hAnsi="Times New Roman" w:cs="Times New Roman"/>
          <w:color w:val="3F3F3F"/>
          <w:sz w:val="28"/>
          <w:szCs w:val="28"/>
        </w:rPr>
        <w:t>спитанников</w:t>
      </w:r>
      <w:r w:rsidR="00F768CB">
        <w:rPr>
          <w:rFonts w:ascii="Times New Roman" w:hAnsi="Times New Roman" w:cs="Times New Roman"/>
          <w:color w:val="3F3F3F"/>
          <w:sz w:val="28"/>
          <w:szCs w:val="28"/>
        </w:rPr>
        <w:t xml:space="preserve">. Популярны </w:t>
      </w:r>
      <w:proofErr w:type="spellStart"/>
      <w:r w:rsidR="00F768CB">
        <w:rPr>
          <w:rFonts w:ascii="Times New Roman" w:hAnsi="Times New Roman" w:cs="Times New Roman"/>
          <w:color w:val="3F3F3F"/>
          <w:sz w:val="28"/>
          <w:szCs w:val="28"/>
        </w:rPr>
        <w:t>изотерапия</w:t>
      </w:r>
      <w:proofErr w:type="spellEnd"/>
      <w:r w:rsidR="00F768CB">
        <w:rPr>
          <w:rFonts w:ascii="Times New Roman" w:hAnsi="Times New Roman" w:cs="Times New Roman"/>
          <w:color w:val="3F3F3F"/>
          <w:sz w:val="28"/>
          <w:szCs w:val="28"/>
        </w:rPr>
        <w:t xml:space="preserve">, </w:t>
      </w:r>
      <w:proofErr w:type="spellStart"/>
      <w:r w:rsidR="00F768CB">
        <w:rPr>
          <w:rFonts w:ascii="Times New Roman" w:hAnsi="Times New Roman" w:cs="Times New Roman"/>
          <w:color w:val="3F3F3F"/>
          <w:sz w:val="28"/>
          <w:szCs w:val="28"/>
        </w:rPr>
        <w:t>драматерапия</w:t>
      </w:r>
      <w:proofErr w:type="spellEnd"/>
      <w:r w:rsidR="00F768CB">
        <w:rPr>
          <w:rFonts w:ascii="Times New Roman" w:hAnsi="Times New Roman" w:cs="Times New Roman"/>
          <w:color w:val="3F3F3F"/>
          <w:sz w:val="28"/>
          <w:szCs w:val="28"/>
        </w:rPr>
        <w:t xml:space="preserve">, музыкальная и танцевальная терапия, сказкотерапия. </w:t>
      </w:r>
      <w:r>
        <w:rPr>
          <w:rFonts w:ascii="Times New Roman" w:hAnsi="Times New Roman" w:cs="Times New Roman"/>
          <w:color w:val="3F3F3F"/>
          <w:sz w:val="28"/>
          <w:szCs w:val="28"/>
        </w:rPr>
        <w:t xml:space="preserve">  </w:t>
      </w:r>
      <w:r w:rsidR="005867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586786" w:rsidRDefault="00586786" w:rsidP="00DE0AD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hAnsi="Times New Roman" w:cs="Times New Roman"/>
          <w:b/>
          <w:color w:val="1B1C2A"/>
          <w:sz w:val="28"/>
          <w:szCs w:val="28"/>
          <w:shd w:val="clear" w:color="auto" w:fill="FFFFFF"/>
        </w:rPr>
      </w:pPr>
      <w:r w:rsidRPr="00586786">
        <w:rPr>
          <w:rFonts w:ascii="Times New Roman" w:hAnsi="Times New Roman" w:cs="Times New Roman"/>
          <w:b/>
          <w:color w:val="1B1C2A"/>
          <w:sz w:val="28"/>
          <w:szCs w:val="28"/>
          <w:shd w:val="clear" w:color="auto" w:fill="FFFFFF"/>
        </w:rPr>
        <w:t>Приёмы и методы эстетического воспитания</w:t>
      </w:r>
      <w:r>
        <w:rPr>
          <w:rFonts w:ascii="Times New Roman" w:hAnsi="Times New Roman" w:cs="Times New Roman"/>
          <w:b/>
          <w:color w:val="1B1C2A"/>
          <w:sz w:val="28"/>
          <w:szCs w:val="28"/>
          <w:shd w:val="clear" w:color="auto" w:fill="FFFFFF"/>
        </w:rPr>
        <w:t>.</w:t>
      </w:r>
    </w:p>
    <w:p w:rsidR="00254088" w:rsidRDefault="00586786" w:rsidP="00DE0AD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</w:pPr>
      <w:r w:rsidRPr="00586786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 xml:space="preserve">Рассматривание картин и репродукций, наблюдение за объектами природы и искусства, комментирование педагогом увиденного и вовлечение ребят в познавательную беседу с помощью художественного слова используется в течение всего периода дошкольного образования. В старшей и подготовительной группе применяются методы, требующие достаточного уровня развития мыслительных способностей детей: сравнение образцов искусства, анализ и самоанализ творческих работ воспитанников. </w:t>
      </w:r>
    </w:p>
    <w:p w:rsidR="00254088" w:rsidRDefault="00586786" w:rsidP="00DE0AD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</w:pPr>
      <w:r w:rsidRPr="00254088">
        <w:rPr>
          <w:rFonts w:ascii="Times New Roman" w:hAnsi="Times New Roman" w:cs="Times New Roman"/>
          <w:color w:val="1B1C2A"/>
          <w:sz w:val="28"/>
          <w:szCs w:val="28"/>
          <w:u w:val="single"/>
          <w:shd w:val="clear" w:color="auto" w:fill="FFFFFF"/>
        </w:rPr>
        <w:t>Приём визуального изучения произведений искусства</w:t>
      </w:r>
      <w:r w:rsidRPr="00586786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 xml:space="preserve"> часто применяется в рамках эстетического воспитания</w:t>
      </w:r>
      <w:r w:rsidR="00254088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>.</w:t>
      </w:r>
      <w:r w:rsidRPr="00586786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 xml:space="preserve"> Формирование и совершенствование навыков художественного творчества происходит посредством применения различных практических приёмов. Дети 2–4 лет учатся рисованию, лепке и аппликации через </w:t>
      </w:r>
      <w:r w:rsidRPr="00254088">
        <w:rPr>
          <w:rFonts w:ascii="Times New Roman" w:hAnsi="Times New Roman" w:cs="Times New Roman"/>
          <w:color w:val="1B1C2A"/>
          <w:sz w:val="28"/>
          <w:szCs w:val="28"/>
          <w:u w:val="single"/>
          <w:shd w:val="clear" w:color="auto" w:fill="FFFFFF"/>
        </w:rPr>
        <w:t>метод прямого показа</w:t>
      </w:r>
      <w:r w:rsidRPr="00586786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 xml:space="preserve">: воспитатель демонстрирует действия, малыши повторяют. Для обучения самых маленьких воспитанников иногда используется </w:t>
      </w:r>
      <w:r w:rsidRPr="00254088">
        <w:rPr>
          <w:rFonts w:ascii="Times New Roman" w:hAnsi="Times New Roman" w:cs="Times New Roman"/>
          <w:color w:val="1B1C2A"/>
          <w:sz w:val="28"/>
          <w:szCs w:val="28"/>
          <w:u w:val="single"/>
          <w:shd w:val="clear" w:color="auto" w:fill="FFFFFF"/>
        </w:rPr>
        <w:t>метод пассивных движений</w:t>
      </w:r>
      <w:r w:rsidRPr="00586786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 xml:space="preserve">: ребёнок совершает действия с помощью взрослого. Например, на занятии по рисованию ребёнок держит кисточку, педагог направляет его движения по листу бумаги. </w:t>
      </w:r>
    </w:p>
    <w:p w:rsidR="00254088" w:rsidRDefault="00586786" w:rsidP="00DE0AD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</w:pPr>
      <w:r w:rsidRPr="00586786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 xml:space="preserve">Средства ИКТ часто используются для демонстрации картин по теме занятия Воспитанники второй младшей и средней группы активно расширяют представления о форме, размере, структуре предметов. Перед выполнением практической работы по изображению какого-либо объекта они максимально уточняют его особенности </w:t>
      </w:r>
      <w:r w:rsidRPr="00254088">
        <w:rPr>
          <w:rFonts w:ascii="Times New Roman" w:hAnsi="Times New Roman" w:cs="Times New Roman"/>
          <w:color w:val="1B1C2A"/>
          <w:sz w:val="28"/>
          <w:szCs w:val="28"/>
          <w:u w:val="single"/>
          <w:shd w:val="clear" w:color="auto" w:fill="FFFFFF"/>
        </w:rPr>
        <w:t>методом обследования</w:t>
      </w:r>
      <w:r w:rsidRPr="00586786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>.</w:t>
      </w:r>
    </w:p>
    <w:p w:rsidR="00254088" w:rsidRDefault="00586786" w:rsidP="00DE0AD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</w:pPr>
      <w:r w:rsidRPr="00586786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lastRenderedPageBreak/>
        <w:t xml:space="preserve"> Старшие дошкольники упражняются в воспроизведении сюжетных сценок, активно пользуются </w:t>
      </w:r>
      <w:r w:rsidRPr="00254088">
        <w:rPr>
          <w:rFonts w:ascii="Times New Roman" w:hAnsi="Times New Roman" w:cs="Times New Roman"/>
          <w:color w:val="1B1C2A"/>
          <w:sz w:val="28"/>
          <w:szCs w:val="28"/>
          <w:u w:val="single"/>
          <w:shd w:val="clear" w:color="auto" w:fill="FFFFFF"/>
        </w:rPr>
        <w:t>образами долгосрочной памяти</w:t>
      </w:r>
      <w:r w:rsidRPr="00586786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>, чтобы изобразить человека или животное в движении. Таким образом, сначала дети изображают предметы и персонажей с натуры, а к концу дошкольного периода — по представлению.</w:t>
      </w:r>
    </w:p>
    <w:p w:rsidR="00254088" w:rsidRDefault="00586786" w:rsidP="00DE0AD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</w:pPr>
      <w:r w:rsidRPr="00586786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 xml:space="preserve"> Дошкольники младшего и среднего возраста создают </w:t>
      </w:r>
      <w:r w:rsidRPr="00254088">
        <w:rPr>
          <w:rFonts w:ascii="Times New Roman" w:hAnsi="Times New Roman" w:cs="Times New Roman"/>
          <w:color w:val="1B1C2A"/>
          <w:sz w:val="28"/>
          <w:szCs w:val="28"/>
          <w:u w:val="single"/>
          <w:shd w:val="clear" w:color="auto" w:fill="FFFFFF"/>
        </w:rPr>
        <w:t>изображения с натуры</w:t>
      </w:r>
      <w:r w:rsidR="00254088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 xml:space="preserve">. </w:t>
      </w:r>
    </w:p>
    <w:p w:rsidR="00CD3B27" w:rsidRPr="001B202C" w:rsidRDefault="00CD3B27" w:rsidP="00DE0AD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20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Основополагающим методом является личный пример (воспитателя или родителя), так как именно взрослый закладывает идеалы, которые впоследствии станут основой формирования эстетических чувств.</w:t>
      </w:r>
    </w:p>
    <w:p w:rsidR="00CD3B27" w:rsidRPr="002D2D7D" w:rsidRDefault="00CD3B27" w:rsidP="00DE0AD7">
      <w:pPr>
        <w:spacing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D2D7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Эстетическое развитие дошкольников — процесс, включающий не только работу воспитателей, но и активное участие родителей. Это непрерывная деятельность, основу которой в первую очередь задает семья.</w:t>
      </w:r>
    </w:p>
    <w:p w:rsidR="00CD3B27" w:rsidRDefault="00CD3B27" w:rsidP="00DE0AD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</w:pPr>
    </w:p>
    <w:p w:rsidR="00254088" w:rsidRDefault="00586786" w:rsidP="00DE0AD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hAnsi="Times New Roman" w:cs="Times New Roman"/>
          <w:b/>
          <w:color w:val="1B1C2A"/>
          <w:sz w:val="28"/>
          <w:szCs w:val="28"/>
          <w:shd w:val="clear" w:color="auto" w:fill="FFFFFF"/>
        </w:rPr>
      </w:pPr>
      <w:r w:rsidRPr="00254088">
        <w:rPr>
          <w:rFonts w:ascii="Times New Roman" w:hAnsi="Times New Roman" w:cs="Times New Roman"/>
          <w:b/>
          <w:color w:val="1B1C2A"/>
          <w:sz w:val="28"/>
          <w:szCs w:val="28"/>
          <w:shd w:val="clear" w:color="auto" w:fill="FFFFFF"/>
        </w:rPr>
        <w:t>Организация предметно-пространственной среды в рамках эстетического воспитания</w:t>
      </w:r>
      <w:r w:rsidR="00254088">
        <w:rPr>
          <w:rFonts w:ascii="Times New Roman" w:hAnsi="Times New Roman" w:cs="Times New Roman"/>
          <w:b/>
          <w:color w:val="1B1C2A"/>
          <w:sz w:val="28"/>
          <w:szCs w:val="28"/>
          <w:shd w:val="clear" w:color="auto" w:fill="FFFFFF"/>
        </w:rPr>
        <w:t>.</w:t>
      </w:r>
    </w:p>
    <w:p w:rsidR="00254088" w:rsidRDefault="00586786" w:rsidP="00DE0AD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</w:pPr>
      <w:r w:rsidRPr="00586786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 xml:space="preserve"> Предметно-пространственная среда образуется в виде центров познавательной и творческой активности:</w:t>
      </w:r>
    </w:p>
    <w:p w:rsidR="00254088" w:rsidRPr="009F7844" w:rsidRDefault="009F7844" w:rsidP="00DE0AD7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86786" w:rsidRPr="009F7844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 xml:space="preserve">Центр изобразительного искусства. Содержит репродукции картин, уменьшенные копии архитектурных и скульптурных объектов, игрушки, посуду и предметы интерьера в народном стиле (гжель, хохлома, </w:t>
      </w:r>
      <w:proofErr w:type="spellStart"/>
      <w:r w:rsidR="00586786" w:rsidRPr="009F7844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>жостово</w:t>
      </w:r>
      <w:proofErr w:type="spellEnd"/>
      <w:r w:rsidR="00586786" w:rsidRPr="009F7844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 xml:space="preserve">, дымковская и </w:t>
      </w:r>
      <w:proofErr w:type="spellStart"/>
      <w:r w:rsidR="00586786" w:rsidRPr="009F7844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>каргопольская</w:t>
      </w:r>
      <w:proofErr w:type="spellEnd"/>
      <w:r w:rsidR="00586786" w:rsidRPr="009F7844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 xml:space="preserve"> игрушка, </w:t>
      </w:r>
      <w:proofErr w:type="spellStart"/>
      <w:r w:rsidR="00586786" w:rsidRPr="009F7844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>скопинская</w:t>
      </w:r>
      <w:proofErr w:type="spellEnd"/>
      <w:r w:rsidR="00586786" w:rsidRPr="009F7844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 xml:space="preserve"> керамика и др.). В центре искусства предусматривается место для детского продуктивного творчества — за столами или партами. На полках стеллажей в уголке искусства хранятся инструменты и материалы для практической деятельности: белая бумага и картон, набор цветной и гофрированной бумаги, пластилин, краски (акварель, гуашь), карандаши, кисти, ножницы, клей, фурнитура и природный материал для украшения поделок. </w:t>
      </w:r>
    </w:p>
    <w:p w:rsidR="00254088" w:rsidRPr="00254088" w:rsidRDefault="009F7844" w:rsidP="00DE0AD7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 xml:space="preserve"> </w:t>
      </w:r>
      <w:r w:rsidR="00586786" w:rsidRPr="00254088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 xml:space="preserve">Театральный уголок. Здесь хранятся декорации для инсценировок сказок, наборы кукольного и пальчикового театров, маски и костюмы персонажей для детей, парики, аквагрим. Театрализованная деятельность у малышей проходит в игровой форме. Младшие дошкольники разыгрывают простые сценки на основе прослушанных сказок («Репка», «Колобок», «Волк и семеро козлят», «Три поросёнка»). В возрасте 4–5 лет преобладают импровизированные ситуации в декорациях, дети фантазируют, развивают художественно-речевые навыки, составляя диалоги. Старшие дошкольники придумывают интересные сценки, они развивают навыки коллективной работы: совместно сочиняют историю, распределяют роли, обсуждают последовательность выхода на сцену. В театральном уголке дети пробуют себя в роли актёров, декораторов, сценаристов и даже гримёров </w:t>
      </w:r>
    </w:p>
    <w:p w:rsidR="001B202C" w:rsidRPr="00405AA1" w:rsidRDefault="009F7844" w:rsidP="00DE0AD7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 xml:space="preserve"> </w:t>
      </w:r>
      <w:r w:rsidR="00586786" w:rsidRPr="00254088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 xml:space="preserve">Музыкальный уголок. В зоне музыкального искусства находится проигрыватель и коллекция аудиозаписей (детские, праздничные песни, записи звуков и голосов природы с инструментальным сопровождением), инструменты: погремушки, трещотки, ксилофон, ложки, колокольчики, дудочки, свистульки, барабан, балалайка, бубен. Младшие дети проводят самостоятельные исследования по извлечению звуков из инструментов. Воспитанники средней и старшей группы составляют мелодии, сочетают звучание нескольких инструментов, играют в «Оркестр». Дети 6–7 лет используют музыкальное </w:t>
      </w:r>
      <w:r w:rsidR="00586786" w:rsidRPr="00254088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lastRenderedPageBreak/>
        <w:t xml:space="preserve">сопровождение в театральных сценках. Способность к восприятию музыкальных образов формируется у детей в раннем возрасте и требует </w:t>
      </w:r>
      <w:proofErr w:type="gramStart"/>
      <w:r w:rsidR="00586786" w:rsidRPr="00254088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 xml:space="preserve">развития </w:t>
      </w:r>
      <w:r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>.</w:t>
      </w:r>
      <w:proofErr w:type="gramEnd"/>
    </w:p>
    <w:p w:rsidR="00405AA1" w:rsidRPr="00405AA1" w:rsidRDefault="00405AA1" w:rsidP="00DE0AD7">
      <w:pPr>
        <w:pStyle w:val="a5"/>
        <w:spacing w:after="0" w:line="240" w:lineRule="auto"/>
        <w:ind w:left="0" w:firstLine="780"/>
        <w:rPr>
          <w:rFonts w:ascii="Times New Roman" w:hAnsi="Times New Roman" w:cs="Times New Roman"/>
          <w:b/>
          <w:color w:val="1B1C2A"/>
          <w:sz w:val="28"/>
          <w:szCs w:val="28"/>
          <w:shd w:val="clear" w:color="auto" w:fill="FFFFFF"/>
        </w:rPr>
      </w:pPr>
      <w:r w:rsidRPr="00405AA1">
        <w:rPr>
          <w:rFonts w:ascii="Times New Roman" w:hAnsi="Times New Roman" w:cs="Times New Roman"/>
          <w:b/>
          <w:color w:val="1B1C2A"/>
          <w:sz w:val="28"/>
          <w:szCs w:val="28"/>
          <w:shd w:val="clear" w:color="auto" w:fill="FFFFFF"/>
        </w:rPr>
        <w:t>Художественно-эстетическая деятельность включает в себя следующие виды деятельности:</w:t>
      </w:r>
    </w:p>
    <w:p w:rsidR="00405AA1" w:rsidRPr="001B666B" w:rsidRDefault="00405AA1" w:rsidP="00DE0AD7">
      <w:pPr>
        <w:pStyle w:val="a3"/>
        <w:shd w:val="clear" w:color="auto" w:fill="FEFEFE"/>
        <w:spacing w:before="0" w:beforeAutospacing="0" w:after="0" w:afterAutospacing="0"/>
        <w:ind w:left="42" w:right="900" w:firstLine="525"/>
        <w:rPr>
          <w:color w:val="222222"/>
          <w:sz w:val="28"/>
          <w:szCs w:val="28"/>
        </w:rPr>
      </w:pPr>
      <w:r>
        <w:rPr>
          <w:b/>
          <w:color w:val="1B1C2A"/>
          <w:sz w:val="28"/>
          <w:szCs w:val="28"/>
          <w:shd w:val="clear" w:color="auto" w:fill="FFFFFF"/>
        </w:rPr>
        <w:t>1</w:t>
      </w:r>
      <w:r w:rsidRPr="00DB0E14">
        <w:rPr>
          <w:b/>
          <w:color w:val="1B1C2A"/>
          <w:sz w:val="28"/>
          <w:szCs w:val="28"/>
          <w:shd w:val="clear" w:color="auto" w:fill="FFFFFF"/>
        </w:rPr>
        <w:t>.музыкальная деятельность</w:t>
      </w:r>
      <w:r>
        <w:rPr>
          <w:color w:val="1B1C2A"/>
          <w:sz w:val="28"/>
          <w:szCs w:val="28"/>
          <w:shd w:val="clear" w:color="auto" w:fill="FFFFFF"/>
        </w:rPr>
        <w:t>-</w:t>
      </w:r>
      <w:r w:rsidRPr="00B63D6C">
        <w:rPr>
          <w:color w:val="1B1C2A"/>
          <w:sz w:val="28"/>
          <w:szCs w:val="28"/>
          <w:shd w:val="clear" w:color="auto" w:fill="FFFFFF"/>
        </w:rPr>
        <w:t>оптимальные условия для развития музыкальных способностей в детском саду достигаю</w:t>
      </w:r>
      <w:r>
        <w:rPr>
          <w:color w:val="1B1C2A"/>
          <w:sz w:val="28"/>
          <w:szCs w:val="28"/>
          <w:shd w:val="clear" w:color="auto" w:fill="FFFFFF"/>
        </w:rPr>
        <w:t>тся посредством хорового пения.</w:t>
      </w:r>
      <w:r w:rsidRPr="00B63D6C">
        <w:rPr>
          <w:color w:val="1B1C2A"/>
          <w:sz w:val="28"/>
          <w:szCs w:val="28"/>
          <w:shd w:val="clear" w:color="auto" w:fill="FFFFFF"/>
        </w:rPr>
        <w:t xml:space="preserve"> Обучение танцевальным движениям на музыкальных занятиях также осуществляется в групповой форме: в коллективной композиции или выполнении действий парами. В детском саду формируются начальные представления о языке музыки, ритме, эмоциональной выразительности музыкальной речи. Знакомство с музыкальными инс</w:t>
      </w:r>
      <w:r>
        <w:rPr>
          <w:color w:val="1B1C2A"/>
          <w:sz w:val="28"/>
          <w:szCs w:val="28"/>
          <w:shd w:val="clear" w:color="auto" w:fill="FFFFFF"/>
        </w:rPr>
        <w:t xml:space="preserve">трументами осуществляется через </w:t>
      </w:r>
      <w:r w:rsidRPr="00B63D6C">
        <w:rPr>
          <w:color w:val="1B1C2A"/>
          <w:sz w:val="28"/>
          <w:szCs w:val="28"/>
          <w:shd w:val="clear" w:color="auto" w:fill="FFFFFF"/>
        </w:rPr>
        <w:t>исследовательскую деятельность детей (извлечение звука, формирование представления о материалах, из которых сделаны инструменты) и дидактические игры</w:t>
      </w:r>
      <w:r>
        <w:rPr>
          <w:color w:val="1B1C2A"/>
          <w:sz w:val="28"/>
          <w:szCs w:val="28"/>
        </w:rPr>
        <w:t>.</w:t>
      </w:r>
    </w:p>
    <w:p w:rsidR="00405AA1" w:rsidRDefault="00405AA1" w:rsidP="00DE0AD7">
      <w:pPr>
        <w:pStyle w:val="a5"/>
        <w:spacing w:after="0" w:line="240" w:lineRule="auto"/>
        <w:ind w:left="42" w:firstLine="525"/>
        <w:rPr>
          <w:rFonts w:ascii="Open Sans" w:hAnsi="Open Sans"/>
          <w:color w:val="1B1C2A"/>
          <w:sz w:val="23"/>
          <w:szCs w:val="23"/>
        </w:rPr>
      </w:pPr>
      <w:r w:rsidRPr="00405AA1">
        <w:rPr>
          <w:rFonts w:ascii="Times New Roman" w:hAnsi="Times New Roman" w:cs="Times New Roman"/>
          <w:b/>
          <w:color w:val="1B1C2A"/>
          <w:sz w:val="28"/>
          <w:szCs w:val="28"/>
        </w:rPr>
        <w:t>2.театральная деятельность</w:t>
      </w:r>
      <w:r w:rsidRPr="00405AA1">
        <w:rPr>
          <w:rFonts w:ascii="Times New Roman" w:hAnsi="Times New Roman" w:cs="Times New Roman"/>
          <w:color w:val="1B1C2A"/>
          <w:sz w:val="28"/>
          <w:szCs w:val="28"/>
        </w:rPr>
        <w:t>-</w:t>
      </w:r>
      <w:r w:rsidRPr="00405AA1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 xml:space="preserve"> работа в этом направлении ведётся через проведение игр-драматизаций. Можно сказать, что во время игры происходит синтез основных видов художественно-эстетической деятельности: развитие навыка художественной речи через воспроизведение в сценической форме литературного произведения, расширение музыкального восприятия при исполнении песен и мелодий в сценке, совершенствование изобразительных способностей на стадии оформления декораций</w:t>
      </w:r>
      <w:r w:rsidRPr="00405AA1">
        <w:rPr>
          <w:rFonts w:ascii="Open Sans" w:hAnsi="Open Sans"/>
          <w:color w:val="1B1C2A"/>
          <w:sz w:val="23"/>
          <w:szCs w:val="23"/>
        </w:rPr>
        <w:t>.</w:t>
      </w:r>
    </w:p>
    <w:p w:rsidR="00405AA1" w:rsidRDefault="00405AA1" w:rsidP="00DE0AD7">
      <w:pPr>
        <w:pStyle w:val="a5"/>
        <w:spacing w:after="0" w:line="240" w:lineRule="auto"/>
        <w:ind w:left="42" w:firstLine="525"/>
        <w:rPr>
          <w:rFonts w:ascii="Open Sans" w:hAnsi="Open Sans"/>
          <w:color w:val="1B1C2A"/>
          <w:sz w:val="23"/>
          <w:szCs w:val="23"/>
        </w:rPr>
      </w:pPr>
      <w:r w:rsidRPr="00405AA1">
        <w:rPr>
          <w:rFonts w:ascii="Times New Roman" w:hAnsi="Times New Roman" w:cs="Times New Roman"/>
          <w:b/>
          <w:color w:val="1B1C2A"/>
          <w:sz w:val="28"/>
          <w:szCs w:val="28"/>
        </w:rPr>
        <w:t>3.художественно-речевая деятельность</w:t>
      </w:r>
      <w:r w:rsidRPr="00405AA1">
        <w:rPr>
          <w:rFonts w:ascii="Times New Roman" w:hAnsi="Times New Roman" w:cs="Times New Roman"/>
          <w:color w:val="1B1C2A"/>
          <w:sz w:val="28"/>
          <w:szCs w:val="28"/>
        </w:rPr>
        <w:t>-</w:t>
      </w:r>
      <w:r w:rsidRPr="00405AA1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 xml:space="preserve">знакомство с малыми жанрами устного народного творчества: пословицами и поговорками, загадками, потешками, </w:t>
      </w:r>
      <w:proofErr w:type="spellStart"/>
      <w:r w:rsidRPr="00405AA1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>закличками</w:t>
      </w:r>
      <w:proofErr w:type="spellEnd"/>
      <w:r w:rsidRPr="00405AA1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>, частушками. Прослушивание стихотворений, рассказов, сказок обогащает опыт эстетических переживаний ребят. На занятиях у дошкольников формируется способность пересказывать текст, стимулируется словесное творчество (рифмовка строк, придумывание загадок). Заучивание и выразительное чтение стихотворений формирует чувственное восприятие описываемых поэтом ситуаций и деталей.</w:t>
      </w:r>
    </w:p>
    <w:p w:rsidR="00405AA1" w:rsidRDefault="00405AA1" w:rsidP="00DE0AD7">
      <w:pPr>
        <w:pStyle w:val="a5"/>
        <w:spacing w:after="0" w:line="240" w:lineRule="auto"/>
        <w:ind w:left="42" w:firstLine="525"/>
        <w:rPr>
          <w:rFonts w:ascii="Open Sans" w:hAnsi="Open Sans"/>
          <w:color w:val="1B1C2A"/>
          <w:sz w:val="23"/>
          <w:szCs w:val="23"/>
        </w:rPr>
      </w:pPr>
      <w:r w:rsidRPr="00405AA1">
        <w:rPr>
          <w:rFonts w:ascii="Times New Roman" w:hAnsi="Times New Roman" w:cs="Times New Roman"/>
          <w:b/>
          <w:color w:val="1B1C2A"/>
          <w:sz w:val="28"/>
          <w:szCs w:val="28"/>
          <w:shd w:val="clear" w:color="auto" w:fill="FFFFFF"/>
        </w:rPr>
        <w:t>4.изобразительная деятельность:</w:t>
      </w:r>
    </w:p>
    <w:p w:rsidR="00405AA1" w:rsidRPr="00405AA1" w:rsidRDefault="00405AA1" w:rsidP="00DE0AD7">
      <w:pPr>
        <w:pStyle w:val="a5"/>
        <w:spacing w:after="0" w:line="240" w:lineRule="auto"/>
        <w:ind w:left="42" w:firstLine="525"/>
        <w:rPr>
          <w:rFonts w:ascii="Open Sans" w:hAnsi="Open Sans"/>
          <w:color w:val="1B1C2A"/>
          <w:sz w:val="23"/>
          <w:szCs w:val="23"/>
        </w:rPr>
      </w:pPr>
      <w:r w:rsidRPr="00405AA1">
        <w:rPr>
          <w:rFonts w:ascii="Times New Roman" w:hAnsi="Times New Roman" w:cs="Times New Roman"/>
          <w:b/>
          <w:color w:val="1B1C2A"/>
          <w:sz w:val="28"/>
          <w:szCs w:val="28"/>
          <w:shd w:val="clear" w:color="auto" w:fill="FFFFFF"/>
        </w:rPr>
        <w:t>-рисование</w:t>
      </w:r>
      <w:r w:rsidRPr="00405AA1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>- является ведущим видом деятельности в ДОО.</w:t>
      </w:r>
      <w:r w:rsidRPr="00405AA1">
        <w:rPr>
          <w:rFonts w:ascii="Open Sans" w:hAnsi="Open Sans"/>
          <w:color w:val="1B1C2A"/>
          <w:sz w:val="23"/>
          <w:szCs w:val="23"/>
          <w:shd w:val="clear" w:color="auto" w:fill="FFFFFF"/>
        </w:rPr>
        <w:t xml:space="preserve"> </w:t>
      </w:r>
      <w:r w:rsidRPr="00405AA1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>На занятиях по рисованию (предметному, сюжетному, декоративному) дети знакомятся с понятиями симметрии и перспективы, овладевают различными техниками, у них развивается способность к цветопередаче, подбору и смешиванию цветов, созданию фона с переходами оттенков</w:t>
      </w:r>
      <w:r w:rsidRPr="00405AA1">
        <w:rPr>
          <w:rFonts w:ascii="Open Sans" w:hAnsi="Open Sans"/>
          <w:color w:val="1B1C2A"/>
          <w:sz w:val="23"/>
          <w:szCs w:val="23"/>
        </w:rPr>
        <w:t>.</w:t>
      </w:r>
    </w:p>
    <w:p w:rsidR="00405AA1" w:rsidRPr="00405AA1" w:rsidRDefault="00405AA1" w:rsidP="00DE0AD7">
      <w:pPr>
        <w:spacing w:after="0" w:line="240" w:lineRule="auto"/>
        <w:ind w:firstLine="567"/>
        <w:rPr>
          <w:rFonts w:ascii="Times New Roman" w:hAnsi="Times New Roman" w:cs="Times New Roman"/>
          <w:color w:val="1B1C2A"/>
          <w:sz w:val="28"/>
          <w:szCs w:val="28"/>
        </w:rPr>
      </w:pPr>
      <w:r>
        <w:rPr>
          <w:rFonts w:ascii="Times New Roman" w:hAnsi="Times New Roman" w:cs="Times New Roman"/>
          <w:b/>
          <w:color w:val="1B1C2A"/>
          <w:sz w:val="28"/>
          <w:szCs w:val="28"/>
        </w:rPr>
        <w:t xml:space="preserve">    </w:t>
      </w:r>
      <w:r w:rsidRPr="00405AA1">
        <w:rPr>
          <w:rFonts w:ascii="Times New Roman" w:hAnsi="Times New Roman" w:cs="Times New Roman"/>
          <w:b/>
          <w:color w:val="1B1C2A"/>
          <w:sz w:val="28"/>
          <w:szCs w:val="28"/>
        </w:rPr>
        <w:t>В первой младшей группе</w:t>
      </w:r>
      <w:r w:rsidRPr="00405AA1">
        <w:rPr>
          <w:rFonts w:ascii="Times New Roman" w:hAnsi="Times New Roman" w:cs="Times New Roman"/>
          <w:color w:val="1B1C2A"/>
          <w:sz w:val="28"/>
          <w:szCs w:val="28"/>
        </w:rPr>
        <w:t xml:space="preserve"> одной из главных задач является формирование у детей понимания образного характера деятельности, интереса к ней. Дети начинают осваивать ритм, линию, пятно, цвет как основное средство выразительности. Педагог подводит их к изображению предметов округлой формы.</w:t>
      </w:r>
    </w:p>
    <w:p w:rsidR="00405AA1" w:rsidRPr="00405AA1" w:rsidRDefault="00405AA1" w:rsidP="00DE0AD7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color w:val="1B1C2A"/>
          <w:sz w:val="28"/>
          <w:szCs w:val="28"/>
        </w:rPr>
      </w:pPr>
      <w:r w:rsidRPr="00405AA1">
        <w:rPr>
          <w:rFonts w:ascii="Times New Roman" w:hAnsi="Times New Roman" w:cs="Times New Roman"/>
          <w:b/>
          <w:color w:val="1B1C2A"/>
          <w:sz w:val="28"/>
          <w:szCs w:val="28"/>
        </w:rPr>
        <w:t>Во второй младшей группе</w:t>
      </w:r>
      <w:r w:rsidRPr="00405AA1">
        <w:rPr>
          <w:rFonts w:ascii="Times New Roman" w:hAnsi="Times New Roman" w:cs="Times New Roman"/>
          <w:color w:val="1B1C2A"/>
          <w:sz w:val="28"/>
          <w:szCs w:val="28"/>
        </w:rPr>
        <w:t xml:space="preserve"> дети начинают изображать знакомые, интересные для них предметы, явления. Продолжают осваивать линию как средство выразительности. Усваивают способы рисования предметов округлой формы.</w:t>
      </w:r>
    </w:p>
    <w:p w:rsidR="00405AA1" w:rsidRPr="00405AA1" w:rsidRDefault="00405AA1" w:rsidP="00DE0AD7">
      <w:pPr>
        <w:spacing w:after="0" w:line="240" w:lineRule="auto"/>
        <w:ind w:firstLine="567"/>
        <w:rPr>
          <w:rFonts w:ascii="Times New Roman" w:hAnsi="Times New Roman" w:cs="Times New Roman"/>
          <w:color w:val="1B1C2A"/>
          <w:sz w:val="28"/>
          <w:szCs w:val="28"/>
        </w:rPr>
      </w:pPr>
      <w:r w:rsidRPr="00405AA1">
        <w:rPr>
          <w:rFonts w:ascii="Times New Roman" w:hAnsi="Times New Roman" w:cs="Times New Roman"/>
          <w:b/>
          <w:color w:val="1B1C2A"/>
          <w:sz w:val="28"/>
          <w:szCs w:val="28"/>
        </w:rPr>
        <w:t>В средней группе</w:t>
      </w:r>
      <w:r w:rsidRPr="00405AA1">
        <w:rPr>
          <w:rFonts w:ascii="Times New Roman" w:hAnsi="Times New Roman" w:cs="Times New Roman"/>
          <w:color w:val="1B1C2A"/>
          <w:sz w:val="28"/>
          <w:szCs w:val="28"/>
        </w:rPr>
        <w:t xml:space="preserve"> дети учатся изображать предметы овальной и треугольной формы. Продолжают осваивать цвет как средство выразительности. Учатся </w:t>
      </w:r>
      <w:r w:rsidRPr="00405AA1">
        <w:rPr>
          <w:rFonts w:ascii="Times New Roman" w:hAnsi="Times New Roman" w:cs="Times New Roman"/>
          <w:color w:val="1B1C2A"/>
          <w:sz w:val="28"/>
          <w:szCs w:val="28"/>
        </w:rPr>
        <w:lastRenderedPageBreak/>
        <w:t>обследовать предметы, последовательно выделяя в них отдельные части и устанавливая соотношения между ними.</w:t>
      </w:r>
    </w:p>
    <w:p w:rsidR="00405AA1" w:rsidRPr="00405AA1" w:rsidRDefault="00405AA1" w:rsidP="00DE0AD7">
      <w:pPr>
        <w:spacing w:after="0" w:line="240" w:lineRule="auto"/>
        <w:ind w:firstLine="567"/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</w:pPr>
      <w:r w:rsidRPr="00405AA1">
        <w:rPr>
          <w:rFonts w:ascii="Times New Roman" w:hAnsi="Times New Roman" w:cs="Times New Roman"/>
          <w:b/>
          <w:color w:val="1B1C2A"/>
          <w:sz w:val="28"/>
          <w:szCs w:val="28"/>
        </w:rPr>
        <w:t>В старшем дошкольном возрасте</w:t>
      </w:r>
      <w:r w:rsidRPr="00405AA1">
        <w:rPr>
          <w:rFonts w:ascii="Times New Roman" w:hAnsi="Times New Roman" w:cs="Times New Roman"/>
          <w:color w:val="1B1C2A"/>
          <w:sz w:val="28"/>
          <w:szCs w:val="28"/>
        </w:rPr>
        <w:t xml:space="preserve"> ставят задачу создания у дошкольников характерных особенностей вариативных образов с сохранением формы, строения, цвета, пропорций. Постепенно детей подводят к передаче индивидуальных особенностей предметов.</w:t>
      </w:r>
      <w:r w:rsidRPr="00405AA1">
        <w:rPr>
          <w:rFonts w:ascii="Times New Roman" w:hAnsi="Times New Roman" w:cs="Times New Roman"/>
          <w:color w:val="1B1C2A"/>
          <w:sz w:val="28"/>
          <w:szCs w:val="28"/>
        </w:rPr>
        <w:br/>
      </w:r>
      <w:r w:rsidRPr="00405AA1">
        <w:rPr>
          <w:rFonts w:ascii="Times New Roman" w:hAnsi="Times New Roman" w:cs="Times New Roman"/>
          <w:b/>
          <w:color w:val="1B1C2A"/>
          <w:sz w:val="28"/>
          <w:szCs w:val="28"/>
        </w:rPr>
        <w:t>-лепка</w:t>
      </w:r>
      <w:r w:rsidRPr="00405AA1">
        <w:rPr>
          <w:rFonts w:ascii="Open Sans" w:hAnsi="Open Sans"/>
          <w:b/>
          <w:color w:val="1B1C2A"/>
          <w:sz w:val="23"/>
          <w:szCs w:val="23"/>
        </w:rPr>
        <w:t>-</w:t>
      </w:r>
      <w:r w:rsidRPr="00405AA1">
        <w:rPr>
          <w:rFonts w:ascii="Open Sans" w:hAnsi="Open Sans"/>
          <w:color w:val="1B1C2A"/>
          <w:sz w:val="23"/>
          <w:szCs w:val="23"/>
        </w:rPr>
        <w:t xml:space="preserve"> </w:t>
      </w:r>
      <w:r w:rsidRPr="00405AA1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>в процессе лепки ребёнок осваивает процесс создания трёхмерного изображения. Работа с пластичным материалом (глиной или пластилином) даёт возможность юному творцу изменять форму не один раз, тем самым позволяя достичь совершенства в исполнении задуманного.</w:t>
      </w:r>
    </w:p>
    <w:p w:rsidR="00405AA1" w:rsidRPr="00405AA1" w:rsidRDefault="00405AA1" w:rsidP="00DE0AD7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5A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Первая младшая группа</w:t>
      </w:r>
      <w:r w:rsidRPr="00405AA1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 занятиях лепкой в начале обучения детей лучше всего объединять группами по 5-6 человек. Воспитатель садится за стол рядом с детьми и медленно, размеренно показывает необходимые действия с глиной, в увлекательной форме поясняет, что делает.</w:t>
      </w:r>
    </w:p>
    <w:p w:rsidR="00405AA1" w:rsidRPr="00405AA1" w:rsidRDefault="00405AA1" w:rsidP="00DE0AD7">
      <w:pPr>
        <w:spacing w:after="0" w:line="240" w:lineRule="auto"/>
        <w:ind w:firstLine="567"/>
        <w:rPr>
          <w:rStyle w:val="a6"/>
          <w:rFonts w:ascii="Times New Roman" w:eastAsia="Times New Roman" w:hAnsi="Times New Roman" w:cs="Times New Roman"/>
          <w:b w:val="0"/>
          <w:bCs w:val="0"/>
          <w:sz w:val="28"/>
          <w:szCs w:val="28"/>
          <w:lang w:eastAsia="ru-RU"/>
        </w:rPr>
      </w:pPr>
      <w:r w:rsidRPr="00405AA1">
        <w:rPr>
          <w:rStyle w:val="a6"/>
          <w:rFonts w:ascii="Times New Roman" w:hAnsi="Times New Roman" w:cs="Times New Roman"/>
          <w:sz w:val="28"/>
          <w:szCs w:val="28"/>
        </w:rPr>
        <w:t>Вторая младшая группа</w:t>
      </w:r>
      <w:r w:rsidRPr="00405AA1">
        <w:rPr>
          <w:rFonts w:ascii="Times New Roman" w:hAnsi="Times New Roman" w:cs="Times New Roman"/>
          <w:sz w:val="28"/>
          <w:szCs w:val="28"/>
        </w:rPr>
        <w:t xml:space="preserve">. В этой группе дети продолжают осваивать различные формы: шар, цилиндр, диск, различать их, ориентироваться в величине этих форм, составлять из них несложные фигурки. Хорошо, если каждый ребенок подержит в руках шар, мяч, апельсин, ощутит их объем, </w:t>
      </w:r>
      <w:proofErr w:type="spellStart"/>
      <w:proofErr w:type="gramStart"/>
      <w:r w:rsidRPr="00405AA1">
        <w:rPr>
          <w:rFonts w:ascii="Times New Roman" w:hAnsi="Times New Roman" w:cs="Times New Roman"/>
          <w:sz w:val="28"/>
          <w:szCs w:val="28"/>
        </w:rPr>
        <w:t>размер.</w:t>
      </w:r>
      <w:r w:rsidRPr="00405AA1">
        <w:rPr>
          <w:rStyle w:val="a6"/>
          <w:rFonts w:ascii="Times New Roman" w:hAnsi="Times New Roman" w:cs="Times New Roman"/>
          <w:iCs/>
          <w:sz w:val="28"/>
          <w:szCs w:val="28"/>
        </w:rPr>
        <w:t>Внимание</w:t>
      </w:r>
      <w:proofErr w:type="spellEnd"/>
      <w:proofErr w:type="gramEnd"/>
      <w:r w:rsidRPr="00405AA1">
        <w:rPr>
          <w:rStyle w:val="a6"/>
          <w:rFonts w:ascii="Times New Roman" w:hAnsi="Times New Roman" w:cs="Times New Roman"/>
          <w:iCs/>
          <w:sz w:val="28"/>
          <w:szCs w:val="28"/>
        </w:rPr>
        <w:t xml:space="preserve"> ребят направляется на основную форму частей, их количество и основные пропорциональные соотношения.</w:t>
      </w:r>
    </w:p>
    <w:p w:rsidR="00405AA1" w:rsidRPr="00405AA1" w:rsidRDefault="00405AA1" w:rsidP="00DE0AD7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405AA1">
        <w:rPr>
          <w:rStyle w:val="a6"/>
          <w:rFonts w:ascii="Times New Roman" w:hAnsi="Times New Roman" w:cs="Times New Roman"/>
          <w:sz w:val="28"/>
          <w:szCs w:val="28"/>
        </w:rPr>
        <w:t>Средняя группа</w:t>
      </w:r>
      <w:r w:rsidRPr="00405AA1">
        <w:rPr>
          <w:rFonts w:ascii="Times New Roman" w:hAnsi="Times New Roman" w:cs="Times New Roman"/>
          <w:sz w:val="28"/>
          <w:szCs w:val="28"/>
        </w:rPr>
        <w:t>. можно ограничиться лишь зрительным обследованием, обводя различные части палочкой и предлагая ребятам самостоятельно определить их форму, пропорции и месторасположение.</w:t>
      </w:r>
      <w:r w:rsidRPr="00405AA1">
        <w:rPr>
          <w:rFonts w:ascii="Times New Roman" w:hAnsi="Times New Roman" w:cs="Times New Roman"/>
          <w:sz w:val="28"/>
          <w:szCs w:val="28"/>
        </w:rPr>
        <w:br/>
      </w:r>
      <w:r w:rsidRPr="00405AA1">
        <w:rPr>
          <w:rFonts w:ascii="Times New Roman" w:hAnsi="Times New Roman" w:cs="Times New Roman"/>
          <w:iCs/>
          <w:sz w:val="28"/>
          <w:szCs w:val="28"/>
        </w:rPr>
        <w:t>Для рассматривания перед лепкой подбирают игрушки и скульптуры, художественно выполненные, с красивой, но однотонной окраской. В тех случаях, когда нет возможности подобрать подходящий предмет, можно пользоваться заранее подготовленным образцом несколько большего размера, чем фигурки, которые будут лепить дети.</w:t>
      </w:r>
      <w:r w:rsidRPr="00405AA1">
        <w:rPr>
          <w:rFonts w:ascii="Times New Roman" w:hAnsi="Times New Roman" w:cs="Times New Roman"/>
          <w:sz w:val="28"/>
          <w:szCs w:val="28"/>
        </w:rPr>
        <w:t xml:space="preserve"> </w:t>
      </w:r>
      <w:r w:rsidRPr="00405AA1">
        <w:rPr>
          <w:rStyle w:val="a6"/>
          <w:rFonts w:ascii="Times New Roman" w:hAnsi="Times New Roman" w:cs="Times New Roman"/>
          <w:sz w:val="28"/>
          <w:szCs w:val="28"/>
        </w:rPr>
        <w:t xml:space="preserve">В средней группе большое внимание уделяется правильной передаче пропорций. </w:t>
      </w:r>
      <w:r w:rsidRPr="00405AA1">
        <w:rPr>
          <w:rFonts w:ascii="Times New Roman" w:hAnsi="Times New Roman" w:cs="Times New Roman"/>
          <w:sz w:val="28"/>
          <w:szCs w:val="28"/>
        </w:rPr>
        <w:t>При изображении цыпленка, снеговика, девочки, посуды и других предметов можно предложить детям стек для нанесения мелких деталей - глаз, рта, носа.</w:t>
      </w:r>
    </w:p>
    <w:p w:rsidR="00405AA1" w:rsidRPr="00405AA1" w:rsidRDefault="00405AA1" w:rsidP="00DE0AD7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Style w:val="a6"/>
          <w:rFonts w:ascii="Times New Roman" w:hAnsi="Times New Roman" w:cs="Times New Roman"/>
          <w:sz w:val="28"/>
          <w:szCs w:val="28"/>
        </w:rPr>
        <w:t xml:space="preserve"> </w:t>
      </w:r>
      <w:r w:rsidRPr="00405AA1">
        <w:rPr>
          <w:rStyle w:val="a6"/>
          <w:rFonts w:ascii="Times New Roman" w:hAnsi="Times New Roman" w:cs="Times New Roman"/>
          <w:sz w:val="28"/>
          <w:szCs w:val="28"/>
        </w:rPr>
        <w:t>Старшая группа</w:t>
      </w:r>
      <w:r w:rsidRPr="00405AA1">
        <w:rPr>
          <w:rFonts w:ascii="Times New Roman" w:hAnsi="Times New Roman" w:cs="Times New Roman"/>
          <w:sz w:val="28"/>
          <w:szCs w:val="28"/>
        </w:rPr>
        <w:t xml:space="preserve">. В этой группе воспитатель предоставляет детям больше самостоятельности в выборе темы, в возможности обдумать ее заранее и выполнить. </w:t>
      </w:r>
      <w:r w:rsidRPr="00405AA1">
        <w:rPr>
          <w:rFonts w:ascii="Times New Roman" w:hAnsi="Times New Roman" w:cs="Times New Roman"/>
          <w:iCs/>
          <w:sz w:val="28"/>
          <w:szCs w:val="28"/>
        </w:rPr>
        <w:t>Учить детей планировать свою работу можно во время наблюдений, перед чтением литературных произведений.</w:t>
      </w:r>
      <w:r w:rsidRPr="00405AA1">
        <w:rPr>
          <w:rFonts w:ascii="Times New Roman" w:hAnsi="Times New Roman" w:cs="Times New Roman"/>
          <w:sz w:val="28"/>
          <w:szCs w:val="28"/>
        </w:rPr>
        <w:t xml:space="preserve"> Для этого необходимо их предупредить, что они будут лепить тот предмет, который рассматривают на картинке или о котором им читают.</w:t>
      </w:r>
      <w:r w:rsidRPr="00405AA1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405AA1">
        <w:rPr>
          <w:rFonts w:ascii="Times New Roman" w:hAnsi="Times New Roman" w:cs="Times New Roman"/>
          <w:iCs/>
          <w:sz w:val="28"/>
          <w:szCs w:val="28"/>
        </w:rPr>
        <w:t xml:space="preserve">Для демонстрируемого </w:t>
      </w:r>
      <w:proofErr w:type="gramStart"/>
      <w:r w:rsidRPr="00405AA1">
        <w:rPr>
          <w:rFonts w:ascii="Times New Roman" w:hAnsi="Times New Roman" w:cs="Times New Roman"/>
          <w:iCs/>
          <w:sz w:val="28"/>
          <w:szCs w:val="28"/>
        </w:rPr>
        <w:t>же  предмета</w:t>
      </w:r>
      <w:proofErr w:type="gramEnd"/>
      <w:r w:rsidRPr="00405AA1">
        <w:rPr>
          <w:rFonts w:ascii="Times New Roman" w:hAnsi="Times New Roman" w:cs="Times New Roman"/>
          <w:iCs/>
          <w:sz w:val="28"/>
          <w:szCs w:val="28"/>
        </w:rPr>
        <w:t xml:space="preserve"> желательно иметь специальное приспособление - подставку с поворотным кругом, что даст возможность показать ребенку противоположную сторону предмета.</w:t>
      </w:r>
      <w:r w:rsidRPr="00405AA1">
        <w:rPr>
          <w:rFonts w:ascii="Times New Roman" w:hAnsi="Times New Roman" w:cs="Times New Roman"/>
          <w:sz w:val="28"/>
          <w:szCs w:val="28"/>
        </w:rPr>
        <w:t xml:space="preserve"> После этого предмет снова возвращают в прежнее положение. Дети 5-6 лет уже в состоянии проанализировать строение, форму предметов. Воспитатель, обводя жестом форму, предлагает ребятам рассказать о ней, дать описание ее характерных особенностей. Если дети затрудняются ответить, то воспитатель это делает сам. Дети 5-6 лет уже могут на глаз определять, сколько потребуется глины для частей, но дальнейший процесс - уточнение пропорций и формы - ребенку еще сложен. И здесь должен помочь воспитатель, указывая на недостатки </w:t>
      </w:r>
      <w:r w:rsidRPr="00405AA1">
        <w:rPr>
          <w:rFonts w:ascii="Times New Roman" w:hAnsi="Times New Roman" w:cs="Times New Roman"/>
          <w:sz w:val="28"/>
          <w:szCs w:val="28"/>
        </w:rPr>
        <w:lastRenderedPageBreak/>
        <w:t>в изображении. Помощь эта заключается в наводящих вопросах, дополнительном анализе формы, подсказе некоторых изобразительных средств.</w:t>
      </w:r>
    </w:p>
    <w:p w:rsidR="00405AA1" w:rsidRPr="00405AA1" w:rsidRDefault="00405AA1" w:rsidP="00DE0AD7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405AA1">
        <w:rPr>
          <w:rStyle w:val="a6"/>
          <w:rFonts w:ascii="Times New Roman" w:hAnsi="Times New Roman" w:cs="Times New Roman"/>
          <w:sz w:val="28"/>
          <w:szCs w:val="28"/>
        </w:rPr>
        <w:t>Подготовительная группа</w:t>
      </w:r>
      <w:r w:rsidRPr="00405AA1">
        <w:rPr>
          <w:rFonts w:ascii="Times New Roman" w:hAnsi="Times New Roman" w:cs="Times New Roman"/>
          <w:sz w:val="28"/>
          <w:szCs w:val="28"/>
        </w:rPr>
        <w:t xml:space="preserve">. В этой группе большое внимание воспитатель должен уделять обучению детей умению планировать свою работу, обдумывать заранее изображение формы предмета и его динамику. Это необходимо для развития детской самостоятельности и творческой активности. Кроме того, важно, чтобы дошкольники параллельно овладевали изображением предмета в определенном положении, в действии. </w:t>
      </w:r>
      <w:r w:rsidRPr="00405AA1">
        <w:rPr>
          <w:rFonts w:ascii="Times New Roman" w:hAnsi="Times New Roman" w:cs="Times New Roman"/>
          <w:iCs/>
          <w:sz w:val="28"/>
          <w:szCs w:val="28"/>
        </w:rPr>
        <w:t>Движение в лепке дается им легче, чем в рисунке, так как они реально действуют с частями предмета и им не нужно прибегать к условным способам изображения, как в рисунке</w:t>
      </w:r>
      <w:r w:rsidRPr="00405AA1">
        <w:rPr>
          <w:rFonts w:ascii="Times New Roman" w:hAnsi="Times New Roman" w:cs="Times New Roman"/>
          <w:sz w:val="28"/>
          <w:szCs w:val="28"/>
        </w:rPr>
        <w:t>.</w:t>
      </w:r>
      <w:r w:rsidRPr="00405AA1">
        <w:rPr>
          <w:rFonts w:ascii="Times New Roman" w:hAnsi="Times New Roman" w:cs="Times New Roman"/>
          <w:sz w:val="28"/>
          <w:szCs w:val="28"/>
        </w:rPr>
        <w:br/>
        <w:t>Важно, чтобы ребенок хорошо представлял, как сгибаются руки, ноги человека во время ходьбы, бега, прыжка, как вытягивает шею гусь в момент обороны, как бежит собака и т. д.</w:t>
      </w:r>
    </w:p>
    <w:p w:rsidR="00405AA1" w:rsidRPr="00405AA1" w:rsidRDefault="00405AA1" w:rsidP="00DE0AD7">
      <w:pPr>
        <w:spacing w:after="0" w:line="240" w:lineRule="auto"/>
        <w:ind w:firstLine="567"/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</w:pPr>
      <w:r w:rsidRPr="00405AA1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>-</w:t>
      </w:r>
      <w:r w:rsidRPr="00405AA1">
        <w:rPr>
          <w:rFonts w:ascii="Times New Roman" w:hAnsi="Times New Roman" w:cs="Times New Roman"/>
          <w:b/>
          <w:color w:val="1B1C2A"/>
          <w:sz w:val="28"/>
          <w:szCs w:val="28"/>
          <w:shd w:val="clear" w:color="auto" w:fill="FFFFFF"/>
        </w:rPr>
        <w:t>конструирование и аппликация</w:t>
      </w:r>
      <w:r w:rsidRPr="00405AA1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>- способствуют развитию чувства ритма. Дети создают композиции из нескольких или множественных элементов. Через этот вид изобразительной деятельности расширяются представления ребёнка о цвете и величине.</w:t>
      </w:r>
    </w:p>
    <w:p w:rsidR="00405AA1" w:rsidRDefault="00405AA1" w:rsidP="00DE0AD7">
      <w:pPr>
        <w:pStyle w:val="a3"/>
        <w:shd w:val="clear" w:color="auto" w:fill="FEFEFE"/>
        <w:spacing w:before="0" w:beforeAutospacing="0" w:after="0" w:afterAutospacing="0"/>
        <w:ind w:right="900" w:firstLine="567"/>
        <w:rPr>
          <w:color w:val="222222"/>
          <w:sz w:val="28"/>
          <w:szCs w:val="28"/>
        </w:rPr>
      </w:pPr>
      <w:r w:rsidRPr="001B666B">
        <w:rPr>
          <w:color w:val="222222"/>
          <w:sz w:val="28"/>
          <w:szCs w:val="28"/>
        </w:rPr>
        <w:t>Выделяют следующие три вида конс</w:t>
      </w:r>
      <w:r>
        <w:rPr>
          <w:color w:val="222222"/>
          <w:sz w:val="28"/>
          <w:szCs w:val="28"/>
        </w:rPr>
        <w:t>труктивной деятельности ребенка:</w:t>
      </w:r>
    </w:p>
    <w:p w:rsidR="00405AA1" w:rsidRPr="001B666B" w:rsidRDefault="00405AA1" w:rsidP="00DE0AD7">
      <w:pPr>
        <w:pStyle w:val="a3"/>
        <w:shd w:val="clear" w:color="auto" w:fill="FEFEFE"/>
        <w:spacing w:before="0" w:beforeAutospacing="0" w:after="0" w:afterAutospacing="0"/>
        <w:ind w:right="900" w:firstLine="567"/>
        <w:rPr>
          <w:color w:val="222222"/>
          <w:sz w:val="28"/>
          <w:szCs w:val="28"/>
        </w:rPr>
      </w:pPr>
      <w:r w:rsidRPr="001B666B">
        <w:rPr>
          <w:i/>
          <w:iCs/>
          <w:color w:val="222222"/>
          <w:sz w:val="28"/>
          <w:szCs w:val="28"/>
        </w:rPr>
        <w:t>1. Конструирование по образцу</w:t>
      </w:r>
      <w:r w:rsidRPr="001B666B">
        <w:rPr>
          <w:color w:val="222222"/>
          <w:sz w:val="28"/>
          <w:szCs w:val="28"/>
        </w:rPr>
        <w:t> – наиболее элементарный вид.</w:t>
      </w:r>
    </w:p>
    <w:p w:rsidR="00405AA1" w:rsidRPr="001B666B" w:rsidRDefault="00405AA1" w:rsidP="00DE0AD7">
      <w:pPr>
        <w:pStyle w:val="a3"/>
        <w:shd w:val="clear" w:color="auto" w:fill="FEFEFE"/>
        <w:spacing w:before="0" w:beforeAutospacing="0" w:after="0" w:afterAutospacing="0"/>
        <w:ind w:right="900" w:firstLine="567"/>
        <w:rPr>
          <w:color w:val="222222"/>
          <w:sz w:val="28"/>
          <w:szCs w:val="28"/>
        </w:rPr>
      </w:pPr>
      <w:r w:rsidRPr="001B666B">
        <w:rPr>
          <w:color w:val="222222"/>
          <w:sz w:val="28"/>
          <w:szCs w:val="28"/>
        </w:rPr>
        <w:t>Ребенку показывают образец будущей постройки или показывают, как нужно строить, и просят воспроизвести заданный образец. Такая деятельность не требует особого умственного и творческого напряжения, но требует внимания, сосредоточенности, и главное — принятия самой задачи «действовать по образцу».</w:t>
      </w:r>
    </w:p>
    <w:p w:rsidR="00405AA1" w:rsidRPr="001B666B" w:rsidRDefault="00405AA1" w:rsidP="00DE0AD7">
      <w:pPr>
        <w:pStyle w:val="a3"/>
        <w:shd w:val="clear" w:color="auto" w:fill="FEFEFE"/>
        <w:spacing w:before="0" w:beforeAutospacing="0" w:after="0" w:afterAutospacing="0"/>
        <w:ind w:right="900" w:firstLine="567"/>
        <w:rPr>
          <w:color w:val="222222"/>
          <w:sz w:val="28"/>
          <w:szCs w:val="28"/>
        </w:rPr>
      </w:pPr>
      <w:r>
        <w:rPr>
          <w:i/>
          <w:iCs/>
          <w:color w:val="222222"/>
          <w:sz w:val="28"/>
          <w:szCs w:val="28"/>
        </w:rPr>
        <w:t>2.</w:t>
      </w:r>
      <w:r w:rsidRPr="001B666B">
        <w:rPr>
          <w:i/>
          <w:iCs/>
          <w:color w:val="222222"/>
          <w:sz w:val="28"/>
          <w:szCs w:val="28"/>
        </w:rPr>
        <w:t>Конструирование по условиям</w:t>
      </w:r>
      <w:r w:rsidRPr="001B666B">
        <w:rPr>
          <w:color w:val="222222"/>
          <w:sz w:val="28"/>
          <w:szCs w:val="28"/>
        </w:rPr>
        <w:t>. В этом случае ребенок начинает строить свою конструкцию не на основе образца, а на основе условий, которые выдвинуты задачами игры или взрослым. Например, построить пароход так, чтобы на нем могли разместиться команда и пассажиры, построить мост через широкую и глубокую реку для трамвая, машин и пр.</w:t>
      </w:r>
    </w:p>
    <w:p w:rsidR="00405AA1" w:rsidRPr="001B666B" w:rsidRDefault="00405AA1" w:rsidP="00DE0AD7">
      <w:pPr>
        <w:pStyle w:val="a3"/>
        <w:shd w:val="clear" w:color="auto" w:fill="FEFEFE"/>
        <w:spacing w:before="0" w:beforeAutospacing="0" w:after="0" w:afterAutospacing="0"/>
        <w:ind w:right="900" w:firstLine="567"/>
        <w:rPr>
          <w:color w:val="222222"/>
          <w:sz w:val="28"/>
          <w:szCs w:val="28"/>
        </w:rPr>
      </w:pPr>
      <w:r>
        <w:rPr>
          <w:i/>
          <w:iCs/>
          <w:color w:val="222222"/>
          <w:sz w:val="28"/>
          <w:szCs w:val="28"/>
        </w:rPr>
        <w:t>3.</w:t>
      </w:r>
      <w:r w:rsidRPr="001B666B">
        <w:rPr>
          <w:i/>
          <w:iCs/>
          <w:color w:val="222222"/>
          <w:sz w:val="28"/>
          <w:szCs w:val="28"/>
        </w:rPr>
        <w:t>Конструирование по замыслу</w:t>
      </w:r>
      <w:r w:rsidRPr="001B666B">
        <w:rPr>
          <w:color w:val="222222"/>
          <w:sz w:val="28"/>
          <w:szCs w:val="28"/>
        </w:rPr>
        <w:t>. Здесь ничто не ограничивает фантазии ребенка и самого строительного материала. Этого типа конструирования обычно требует игра: здесь можно сооружать не только из специального строительного материала, но и из любых окружающий предметов: мебели, палок, зонтов, кусков ткани и пр.</w:t>
      </w:r>
    </w:p>
    <w:p w:rsidR="00405AA1" w:rsidRPr="001B666B" w:rsidRDefault="00405AA1" w:rsidP="00DE0AD7">
      <w:pPr>
        <w:pStyle w:val="a3"/>
        <w:shd w:val="clear" w:color="auto" w:fill="FEFEFE"/>
        <w:spacing w:before="0" w:beforeAutospacing="0" w:after="0" w:afterAutospacing="0"/>
        <w:ind w:right="900" w:firstLine="567"/>
        <w:rPr>
          <w:color w:val="222222"/>
          <w:sz w:val="28"/>
          <w:szCs w:val="28"/>
        </w:rPr>
      </w:pPr>
      <w:r w:rsidRPr="001B666B">
        <w:rPr>
          <w:color w:val="222222"/>
          <w:sz w:val="28"/>
          <w:szCs w:val="28"/>
        </w:rPr>
        <w:t>В 3-4 года ребенок не только называет предметы, но и выделяет их основные части, указывает некоторые детали.</w:t>
      </w:r>
    </w:p>
    <w:p w:rsidR="00405AA1" w:rsidRPr="001B666B" w:rsidRDefault="00405AA1" w:rsidP="00DE0AD7">
      <w:pPr>
        <w:pStyle w:val="a3"/>
        <w:shd w:val="clear" w:color="auto" w:fill="FEFEFE"/>
        <w:spacing w:before="0" w:beforeAutospacing="0" w:after="0" w:afterAutospacing="0"/>
        <w:ind w:right="900" w:firstLine="567"/>
        <w:rPr>
          <w:color w:val="222222"/>
          <w:sz w:val="28"/>
          <w:szCs w:val="28"/>
        </w:rPr>
      </w:pPr>
      <w:r w:rsidRPr="001B666B">
        <w:rPr>
          <w:color w:val="222222"/>
          <w:sz w:val="28"/>
          <w:szCs w:val="28"/>
        </w:rPr>
        <w:t>В 4-5 лет он достаточно хорошо различает основные части по величине и форме, устанавливает их расположение относительно друг друга. Старший дошкольник может провести самостоятельный анализ образца или конструкции: выделить части, определить их назначение и пространственное расположение. Он находит интересные конструктивные решения и планирует этапы создания собственной конструкции на основе проведенного анализа.</w:t>
      </w:r>
    </w:p>
    <w:p w:rsidR="00405AA1" w:rsidRDefault="00405AA1" w:rsidP="00DE0AD7">
      <w:pPr>
        <w:pStyle w:val="a3"/>
        <w:shd w:val="clear" w:color="auto" w:fill="FEFEFE"/>
        <w:spacing w:before="0" w:beforeAutospacing="0" w:after="0" w:afterAutospacing="0"/>
        <w:ind w:right="900" w:firstLine="567"/>
        <w:rPr>
          <w:color w:val="222222"/>
          <w:sz w:val="28"/>
          <w:szCs w:val="28"/>
        </w:rPr>
      </w:pPr>
      <w:r w:rsidRPr="001B666B">
        <w:rPr>
          <w:color w:val="222222"/>
          <w:sz w:val="28"/>
          <w:szCs w:val="28"/>
        </w:rPr>
        <w:t xml:space="preserve">В 6-7 лет ребенок анализирует конструкцию предмета с практической точки зрения. Выделяя части, он устанавливает функциональное назначение каждой из них, определяет соответствие формы, величины, </w:t>
      </w:r>
      <w:r w:rsidRPr="001B666B">
        <w:rPr>
          <w:color w:val="222222"/>
          <w:sz w:val="28"/>
          <w:szCs w:val="28"/>
        </w:rPr>
        <w:lastRenderedPageBreak/>
        <w:t>местоположение частей и учитывает ситуации, в которых к</w:t>
      </w:r>
      <w:r>
        <w:rPr>
          <w:color w:val="222222"/>
          <w:sz w:val="28"/>
          <w:szCs w:val="28"/>
        </w:rPr>
        <w:t>онструкция будет использоваться.</w:t>
      </w:r>
      <w:r w:rsidRPr="001B666B">
        <w:rPr>
          <w:color w:val="222222"/>
          <w:sz w:val="28"/>
          <w:szCs w:val="28"/>
        </w:rPr>
        <w:t> </w:t>
      </w:r>
    </w:p>
    <w:p w:rsidR="00405AA1" w:rsidRPr="003A0395" w:rsidRDefault="00405AA1" w:rsidP="00DE0AD7">
      <w:pPr>
        <w:pStyle w:val="a3"/>
        <w:shd w:val="clear" w:color="auto" w:fill="FEFEFE"/>
        <w:spacing w:before="0" w:beforeAutospacing="0" w:after="0" w:afterAutospacing="0"/>
        <w:ind w:right="900" w:firstLine="567"/>
        <w:rPr>
          <w:b/>
          <w:color w:val="222222"/>
          <w:sz w:val="28"/>
          <w:szCs w:val="28"/>
        </w:rPr>
      </w:pPr>
      <w:r>
        <w:rPr>
          <w:b/>
          <w:color w:val="222222"/>
          <w:sz w:val="28"/>
          <w:szCs w:val="28"/>
        </w:rPr>
        <w:t>Обучение аппликации</w:t>
      </w:r>
      <w:r w:rsidRPr="003A0395">
        <w:rPr>
          <w:b/>
          <w:color w:val="222222"/>
          <w:sz w:val="28"/>
          <w:szCs w:val="28"/>
        </w:rPr>
        <w:t xml:space="preserve"> происходит со следующим усложнением:</w:t>
      </w:r>
    </w:p>
    <w:p w:rsidR="00405AA1" w:rsidRPr="00405AA1" w:rsidRDefault="00405AA1" w:rsidP="00DE0AD7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5A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младший дошкольный возраст.</w:t>
      </w:r>
      <w:r w:rsidRPr="00405A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Учитывая особенности детей данного возраста, специфику выполнения аппликационных работ, им не дают ножницы: все детали или их части дети получают в готовом виде. Большое значение имеет материал для работы и организация процесса обучения. Пользоваться общим материалом дети этой группы еще не могут, так как не умеют быстро различать формы и цвета.</w:t>
      </w:r>
    </w:p>
    <w:p w:rsidR="00405AA1" w:rsidRPr="00405AA1" w:rsidRDefault="00405AA1" w:rsidP="00DE0AD7">
      <w:pPr>
        <w:spacing w:after="0" w:line="240" w:lineRule="auto"/>
        <w:ind w:firstLine="567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405A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Когда педагог закончит объяснение и раздаст формы, дети раскладывают их на листе в соответствии с заданием. Воспитатель проверяет правильность расположения элементов. После этого на столы ставят клей. Знакомство с элементами (частями) аппликации рекомендуется начинать с круга и квадрата, так как эти фигуры, особенно круг, не требует от детей сложной пространственной ориентировки на листе бумаги: как не клади круг, он все равно ляжет правильно</w:t>
      </w:r>
      <w:r w:rsidRPr="00405AA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</w:p>
    <w:p w:rsidR="00405AA1" w:rsidRPr="00405AA1" w:rsidRDefault="00405AA1" w:rsidP="00DE0AD7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5A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средний дошкольный возраст. </w:t>
      </w:r>
      <w:r w:rsidRPr="00405A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Основное внимание в средней группе воспитатель направляет на обучение детей технике работы с ножницами: детей учат правильно держать ножницы и пользоваться ими, разрезать бумагу по прямой линии, делать косые срезы и вырезать предметы округлой формы. Совершенствуется техника наклеивания.</w:t>
      </w:r>
    </w:p>
    <w:p w:rsidR="00405AA1" w:rsidRPr="00405AA1" w:rsidRDefault="00405AA1" w:rsidP="00DE0AD7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5A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Старший дошкольный возраст. </w:t>
      </w:r>
      <w:r w:rsidRPr="00405A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каждом занятии педагог обращает внимание на то, как вырезывают и наклеивают дети изображения в целом — от этого за</w:t>
      </w:r>
      <w:r w:rsidRPr="00405A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висит качество работ. Основное содержание детских работ и в этой возрастной груп</w:t>
      </w:r>
      <w:r w:rsidRPr="00405A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пе — </w:t>
      </w:r>
      <w:r w:rsidRPr="00405A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предметное </w:t>
      </w:r>
      <w:r w:rsidRPr="00405A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изображение. Кроме того, дети выполняют различные работы по замыслу, учатся самостоятельно решать ту или иную тему.</w:t>
      </w:r>
    </w:p>
    <w:p w:rsidR="00405AA1" w:rsidRPr="00405AA1" w:rsidRDefault="00405AA1" w:rsidP="00DE0AD7">
      <w:pPr>
        <w:spacing w:after="0" w:line="240" w:lineRule="auto"/>
        <w:ind w:firstLine="567"/>
        <w:rPr>
          <w:rFonts w:ascii="Times New Roman" w:hAnsi="Times New Roman" w:cs="Times New Roman"/>
          <w:b/>
          <w:color w:val="1B1C2A"/>
          <w:sz w:val="28"/>
          <w:szCs w:val="28"/>
          <w:shd w:val="clear" w:color="auto" w:fill="FFFFFF"/>
        </w:rPr>
      </w:pPr>
      <w:r w:rsidRPr="00405AA1">
        <w:rPr>
          <w:rFonts w:ascii="Times New Roman" w:hAnsi="Times New Roman" w:cs="Times New Roman"/>
          <w:b/>
          <w:color w:val="1B1C2A"/>
          <w:sz w:val="28"/>
          <w:szCs w:val="28"/>
          <w:shd w:val="clear" w:color="auto" w:fill="FFFFFF"/>
        </w:rPr>
        <w:t>Таким образом, художественно-эстетической деятельность выполняет следующие функции:</w:t>
      </w:r>
    </w:p>
    <w:p w:rsidR="00405AA1" w:rsidRPr="00405AA1" w:rsidRDefault="00405AA1" w:rsidP="00DE0AD7">
      <w:pPr>
        <w:spacing w:after="0" w:line="240" w:lineRule="auto"/>
        <w:ind w:firstLine="567"/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</w:pPr>
      <w:r w:rsidRPr="00405AA1">
        <w:rPr>
          <w:rFonts w:ascii="Times New Roman" w:hAnsi="Times New Roman" w:cs="Times New Roman"/>
          <w:b/>
          <w:color w:val="1B1C2A"/>
          <w:sz w:val="28"/>
          <w:szCs w:val="28"/>
          <w:shd w:val="clear" w:color="auto" w:fill="FFFFFF"/>
        </w:rPr>
        <w:t>1.Обучающая</w:t>
      </w:r>
      <w:r w:rsidRPr="00405AA1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 xml:space="preserve">- удовлетворяется потребность детей в поиске новой информации, расширяются представления об окружающем мире. </w:t>
      </w:r>
      <w:r w:rsidR="005114E4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 xml:space="preserve">  </w:t>
      </w:r>
      <w:r w:rsidRPr="00405AA1">
        <w:rPr>
          <w:rFonts w:ascii="Times New Roman" w:hAnsi="Times New Roman" w:cs="Times New Roman"/>
          <w:b/>
          <w:color w:val="1B1C2A"/>
          <w:sz w:val="28"/>
          <w:szCs w:val="28"/>
          <w:shd w:val="clear" w:color="auto" w:fill="FFFFFF"/>
        </w:rPr>
        <w:t>2.Воспитательная-</w:t>
      </w:r>
      <w:r w:rsidRPr="00405AA1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 xml:space="preserve"> дошкольники приобщаются к мировой художественной культуре, у них формируется умение видеть прекрасное. </w:t>
      </w:r>
    </w:p>
    <w:p w:rsidR="00405AA1" w:rsidRPr="00405AA1" w:rsidRDefault="00405AA1" w:rsidP="00DE0AD7">
      <w:pPr>
        <w:spacing w:after="0" w:line="240" w:lineRule="auto"/>
        <w:ind w:firstLine="567"/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</w:pPr>
      <w:r w:rsidRPr="00405AA1">
        <w:rPr>
          <w:rFonts w:ascii="Times New Roman" w:hAnsi="Times New Roman" w:cs="Times New Roman"/>
          <w:b/>
          <w:color w:val="1B1C2A"/>
          <w:sz w:val="28"/>
          <w:szCs w:val="28"/>
          <w:shd w:val="clear" w:color="auto" w:fill="FFFFFF"/>
        </w:rPr>
        <w:t>3.Коммуникативная</w:t>
      </w:r>
      <w:r w:rsidRPr="00405AA1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 xml:space="preserve">-в процессе обсуждения произведений искусства, выполнения коллективных творческих работ дети учатся общаться друг с другом. </w:t>
      </w:r>
    </w:p>
    <w:p w:rsidR="00405AA1" w:rsidRPr="00405AA1" w:rsidRDefault="00405AA1" w:rsidP="00DE0AD7">
      <w:pPr>
        <w:spacing w:after="0" w:line="240" w:lineRule="auto"/>
        <w:ind w:firstLine="567"/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</w:pPr>
      <w:r w:rsidRPr="00405AA1">
        <w:rPr>
          <w:rFonts w:ascii="Times New Roman" w:hAnsi="Times New Roman" w:cs="Times New Roman"/>
          <w:b/>
          <w:color w:val="1B1C2A"/>
          <w:sz w:val="28"/>
          <w:szCs w:val="28"/>
          <w:shd w:val="clear" w:color="auto" w:fill="FFFFFF"/>
        </w:rPr>
        <w:t>4.Творческая</w:t>
      </w:r>
      <w:r w:rsidRPr="00405AA1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 xml:space="preserve">-у воспитанников появляется желание творить, создавать близкие к эталону красоты образы. </w:t>
      </w:r>
    </w:p>
    <w:p w:rsidR="00405AA1" w:rsidRPr="00405AA1" w:rsidRDefault="00405AA1" w:rsidP="00DE0AD7">
      <w:pPr>
        <w:spacing w:after="0" w:line="240" w:lineRule="auto"/>
        <w:ind w:firstLine="567"/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</w:pPr>
      <w:r w:rsidRPr="00405AA1">
        <w:rPr>
          <w:rFonts w:ascii="Times New Roman" w:hAnsi="Times New Roman" w:cs="Times New Roman"/>
          <w:b/>
          <w:color w:val="1B1C2A"/>
          <w:sz w:val="28"/>
          <w:szCs w:val="28"/>
          <w:shd w:val="clear" w:color="auto" w:fill="FFFFFF"/>
        </w:rPr>
        <w:t>5.Развлекательная</w:t>
      </w:r>
      <w:r w:rsidRPr="00405AA1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 xml:space="preserve">-игровая форма занятий по художественно-эстетической деятельности увлекает детей, создаёт хорошее настроение. </w:t>
      </w:r>
    </w:p>
    <w:p w:rsidR="00405AA1" w:rsidRPr="00405AA1" w:rsidRDefault="00405AA1" w:rsidP="00DE0AD7">
      <w:pPr>
        <w:spacing w:after="0" w:line="240" w:lineRule="auto"/>
        <w:ind w:firstLine="567"/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</w:pPr>
      <w:r w:rsidRPr="00405AA1">
        <w:rPr>
          <w:rFonts w:ascii="Times New Roman" w:hAnsi="Times New Roman" w:cs="Times New Roman"/>
          <w:b/>
          <w:color w:val="1B1C2A"/>
          <w:sz w:val="28"/>
          <w:szCs w:val="28"/>
          <w:shd w:val="clear" w:color="auto" w:fill="FFFFFF"/>
        </w:rPr>
        <w:t>6.Релаксационная</w:t>
      </w:r>
      <w:r w:rsidRPr="00405AA1">
        <w:rPr>
          <w:rFonts w:ascii="Times New Roman" w:hAnsi="Times New Roman" w:cs="Times New Roman"/>
          <w:color w:val="1B1C2A"/>
          <w:sz w:val="28"/>
          <w:szCs w:val="28"/>
          <w:shd w:val="clear" w:color="auto" w:fill="FFFFFF"/>
        </w:rPr>
        <w:t>-прослушивание музыкальных и литературных произведений, хоровое пение, игра на музыкальных инструментах, участие в терапевтических творческих играх — всё это способствует гармонизации внутреннего состояния ребёнка.</w:t>
      </w:r>
      <w:r w:rsidRPr="00405AA1">
        <w:rPr>
          <w:rFonts w:ascii="Times New Roman" w:hAnsi="Times New Roman" w:cs="Times New Roman"/>
          <w:color w:val="1B1C2A"/>
          <w:sz w:val="28"/>
          <w:szCs w:val="28"/>
        </w:rPr>
        <w:br/>
      </w:r>
    </w:p>
    <w:sectPr w:rsidR="00405AA1" w:rsidRPr="00405AA1" w:rsidSect="00DE0AD7">
      <w:pgSz w:w="11906" w:h="16838"/>
      <w:pgMar w:top="709" w:right="850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0635B"/>
    <w:multiLevelType w:val="multilevel"/>
    <w:tmpl w:val="C4E87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6C43ED"/>
    <w:multiLevelType w:val="multilevel"/>
    <w:tmpl w:val="18468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0E231D"/>
    <w:multiLevelType w:val="multilevel"/>
    <w:tmpl w:val="9446EB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10873FA"/>
    <w:multiLevelType w:val="multilevel"/>
    <w:tmpl w:val="1854C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3B5D6A"/>
    <w:multiLevelType w:val="multilevel"/>
    <w:tmpl w:val="FDAEA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6412A10"/>
    <w:multiLevelType w:val="multilevel"/>
    <w:tmpl w:val="C23E7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DCF783F"/>
    <w:multiLevelType w:val="hybridMultilevel"/>
    <w:tmpl w:val="415A82EC"/>
    <w:lvl w:ilvl="0" w:tplc="0419000F">
      <w:start w:val="1"/>
      <w:numFmt w:val="decimal"/>
      <w:lvlText w:val="%1."/>
      <w:lvlJc w:val="left"/>
      <w:pPr>
        <w:ind w:left="840" w:hanging="360"/>
      </w:p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7" w15:restartNumberingAfterBreak="0">
    <w:nsid w:val="6E6C7993"/>
    <w:multiLevelType w:val="hybridMultilevel"/>
    <w:tmpl w:val="9E76B6D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788E3D7B"/>
    <w:multiLevelType w:val="multilevel"/>
    <w:tmpl w:val="9F028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8"/>
  </w:num>
  <w:num w:numId="3">
    <w:abstractNumId w:val="0"/>
  </w:num>
  <w:num w:numId="4">
    <w:abstractNumId w:val="3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B202C"/>
    <w:rsid w:val="000116CF"/>
    <w:rsid w:val="00023695"/>
    <w:rsid w:val="00025BAE"/>
    <w:rsid w:val="0003310B"/>
    <w:rsid w:val="00040177"/>
    <w:rsid w:val="000477E9"/>
    <w:rsid w:val="0005022E"/>
    <w:rsid w:val="00060DBF"/>
    <w:rsid w:val="000700B2"/>
    <w:rsid w:val="00081308"/>
    <w:rsid w:val="00082EED"/>
    <w:rsid w:val="0009061D"/>
    <w:rsid w:val="000A55DD"/>
    <w:rsid w:val="000D02B1"/>
    <w:rsid w:val="000F2115"/>
    <w:rsid w:val="00104D12"/>
    <w:rsid w:val="00105EDD"/>
    <w:rsid w:val="00111E27"/>
    <w:rsid w:val="001125F6"/>
    <w:rsid w:val="00123871"/>
    <w:rsid w:val="0014012B"/>
    <w:rsid w:val="00146036"/>
    <w:rsid w:val="00160388"/>
    <w:rsid w:val="0016599F"/>
    <w:rsid w:val="00182E46"/>
    <w:rsid w:val="00185F40"/>
    <w:rsid w:val="00190FF7"/>
    <w:rsid w:val="00197FE5"/>
    <w:rsid w:val="001A25C3"/>
    <w:rsid w:val="001B202C"/>
    <w:rsid w:val="001D3446"/>
    <w:rsid w:val="001E533C"/>
    <w:rsid w:val="001E6BEF"/>
    <w:rsid w:val="001F144F"/>
    <w:rsid w:val="001F2490"/>
    <w:rsid w:val="00204F60"/>
    <w:rsid w:val="00214EFD"/>
    <w:rsid w:val="0022270C"/>
    <w:rsid w:val="00237CB7"/>
    <w:rsid w:val="00242224"/>
    <w:rsid w:val="00243519"/>
    <w:rsid w:val="002520BF"/>
    <w:rsid w:val="00254088"/>
    <w:rsid w:val="0025649E"/>
    <w:rsid w:val="00261F16"/>
    <w:rsid w:val="002668DC"/>
    <w:rsid w:val="00282444"/>
    <w:rsid w:val="002839AE"/>
    <w:rsid w:val="002842A9"/>
    <w:rsid w:val="00294EB4"/>
    <w:rsid w:val="002A4E52"/>
    <w:rsid w:val="002A71D8"/>
    <w:rsid w:val="002C5071"/>
    <w:rsid w:val="002D2D7D"/>
    <w:rsid w:val="002E4AB9"/>
    <w:rsid w:val="002F63C0"/>
    <w:rsid w:val="00321CCD"/>
    <w:rsid w:val="003300D9"/>
    <w:rsid w:val="003342D9"/>
    <w:rsid w:val="00343B2C"/>
    <w:rsid w:val="003465E5"/>
    <w:rsid w:val="00356E2E"/>
    <w:rsid w:val="00357D19"/>
    <w:rsid w:val="00365381"/>
    <w:rsid w:val="00367441"/>
    <w:rsid w:val="003728FE"/>
    <w:rsid w:val="00390312"/>
    <w:rsid w:val="003937C6"/>
    <w:rsid w:val="0039531A"/>
    <w:rsid w:val="003C1C81"/>
    <w:rsid w:val="003C24A1"/>
    <w:rsid w:val="0040186C"/>
    <w:rsid w:val="00405AA1"/>
    <w:rsid w:val="00411621"/>
    <w:rsid w:val="004149E8"/>
    <w:rsid w:val="00421068"/>
    <w:rsid w:val="00426C9B"/>
    <w:rsid w:val="00433901"/>
    <w:rsid w:val="0044786D"/>
    <w:rsid w:val="00447D59"/>
    <w:rsid w:val="00451C33"/>
    <w:rsid w:val="00464FBA"/>
    <w:rsid w:val="0046694F"/>
    <w:rsid w:val="00482736"/>
    <w:rsid w:val="004828CB"/>
    <w:rsid w:val="004865D6"/>
    <w:rsid w:val="004952FE"/>
    <w:rsid w:val="00496754"/>
    <w:rsid w:val="004A3397"/>
    <w:rsid w:val="004A6AE9"/>
    <w:rsid w:val="004B7EAB"/>
    <w:rsid w:val="004C3B3F"/>
    <w:rsid w:val="004D4EA3"/>
    <w:rsid w:val="004E36F1"/>
    <w:rsid w:val="004E3DB1"/>
    <w:rsid w:val="004E673F"/>
    <w:rsid w:val="00505B34"/>
    <w:rsid w:val="005114E4"/>
    <w:rsid w:val="00511D01"/>
    <w:rsid w:val="00523F41"/>
    <w:rsid w:val="00530407"/>
    <w:rsid w:val="005571DA"/>
    <w:rsid w:val="005612AB"/>
    <w:rsid w:val="005615F2"/>
    <w:rsid w:val="00573B2D"/>
    <w:rsid w:val="00584086"/>
    <w:rsid w:val="00586786"/>
    <w:rsid w:val="00591D72"/>
    <w:rsid w:val="005A292B"/>
    <w:rsid w:val="005C1342"/>
    <w:rsid w:val="005D1293"/>
    <w:rsid w:val="005F3F90"/>
    <w:rsid w:val="005F7E2C"/>
    <w:rsid w:val="006007BA"/>
    <w:rsid w:val="0060698C"/>
    <w:rsid w:val="00610C89"/>
    <w:rsid w:val="00640293"/>
    <w:rsid w:val="00642928"/>
    <w:rsid w:val="00642A25"/>
    <w:rsid w:val="00644303"/>
    <w:rsid w:val="00645930"/>
    <w:rsid w:val="0067048B"/>
    <w:rsid w:val="00682BEF"/>
    <w:rsid w:val="00687121"/>
    <w:rsid w:val="00695AE0"/>
    <w:rsid w:val="00696655"/>
    <w:rsid w:val="006B0905"/>
    <w:rsid w:val="006B3139"/>
    <w:rsid w:val="006D3EA5"/>
    <w:rsid w:val="006E17A1"/>
    <w:rsid w:val="006E6C3B"/>
    <w:rsid w:val="006F02EA"/>
    <w:rsid w:val="006F2324"/>
    <w:rsid w:val="007027DA"/>
    <w:rsid w:val="00715973"/>
    <w:rsid w:val="00721319"/>
    <w:rsid w:val="00724CB9"/>
    <w:rsid w:val="00730211"/>
    <w:rsid w:val="00742AF4"/>
    <w:rsid w:val="007621BF"/>
    <w:rsid w:val="007622ED"/>
    <w:rsid w:val="007660E3"/>
    <w:rsid w:val="0077013F"/>
    <w:rsid w:val="00770F7B"/>
    <w:rsid w:val="00785BE5"/>
    <w:rsid w:val="00792AA0"/>
    <w:rsid w:val="007A49A3"/>
    <w:rsid w:val="007C60A9"/>
    <w:rsid w:val="007F11F7"/>
    <w:rsid w:val="008122C6"/>
    <w:rsid w:val="0081555D"/>
    <w:rsid w:val="008276CD"/>
    <w:rsid w:val="00843700"/>
    <w:rsid w:val="008449C0"/>
    <w:rsid w:val="008605B5"/>
    <w:rsid w:val="00863682"/>
    <w:rsid w:val="008646FB"/>
    <w:rsid w:val="00883757"/>
    <w:rsid w:val="008912F3"/>
    <w:rsid w:val="008C0749"/>
    <w:rsid w:val="008D08CA"/>
    <w:rsid w:val="008F04AA"/>
    <w:rsid w:val="00907A60"/>
    <w:rsid w:val="00911F62"/>
    <w:rsid w:val="0091215A"/>
    <w:rsid w:val="009138C6"/>
    <w:rsid w:val="009422D2"/>
    <w:rsid w:val="00951E00"/>
    <w:rsid w:val="00954D37"/>
    <w:rsid w:val="009616EB"/>
    <w:rsid w:val="009628F6"/>
    <w:rsid w:val="009733D8"/>
    <w:rsid w:val="00974252"/>
    <w:rsid w:val="00976B47"/>
    <w:rsid w:val="00982739"/>
    <w:rsid w:val="009858D6"/>
    <w:rsid w:val="009A625D"/>
    <w:rsid w:val="009A74E0"/>
    <w:rsid w:val="009B0692"/>
    <w:rsid w:val="009B0CD4"/>
    <w:rsid w:val="009B55DD"/>
    <w:rsid w:val="009C39A3"/>
    <w:rsid w:val="009D10C8"/>
    <w:rsid w:val="009E0A6A"/>
    <w:rsid w:val="009E2DDD"/>
    <w:rsid w:val="009E66F6"/>
    <w:rsid w:val="009E69AA"/>
    <w:rsid w:val="009F7396"/>
    <w:rsid w:val="009F7844"/>
    <w:rsid w:val="00A07660"/>
    <w:rsid w:val="00A11B1A"/>
    <w:rsid w:val="00A140B1"/>
    <w:rsid w:val="00A17065"/>
    <w:rsid w:val="00A31CE7"/>
    <w:rsid w:val="00A355AC"/>
    <w:rsid w:val="00A36901"/>
    <w:rsid w:val="00A4530E"/>
    <w:rsid w:val="00A471C3"/>
    <w:rsid w:val="00A47B7F"/>
    <w:rsid w:val="00A50C8A"/>
    <w:rsid w:val="00A55370"/>
    <w:rsid w:val="00A57C1A"/>
    <w:rsid w:val="00A57D48"/>
    <w:rsid w:val="00A6086A"/>
    <w:rsid w:val="00A71D39"/>
    <w:rsid w:val="00A76F35"/>
    <w:rsid w:val="00A80E18"/>
    <w:rsid w:val="00A86A28"/>
    <w:rsid w:val="00A9409F"/>
    <w:rsid w:val="00A96F45"/>
    <w:rsid w:val="00AA22A9"/>
    <w:rsid w:val="00AA28C3"/>
    <w:rsid w:val="00AA2E79"/>
    <w:rsid w:val="00AA33B7"/>
    <w:rsid w:val="00AA42B6"/>
    <w:rsid w:val="00AB73F1"/>
    <w:rsid w:val="00AF0AFE"/>
    <w:rsid w:val="00B00624"/>
    <w:rsid w:val="00B02DC8"/>
    <w:rsid w:val="00B17701"/>
    <w:rsid w:val="00B23DE0"/>
    <w:rsid w:val="00B51FDB"/>
    <w:rsid w:val="00B53C23"/>
    <w:rsid w:val="00B5715A"/>
    <w:rsid w:val="00B57E60"/>
    <w:rsid w:val="00B61F2C"/>
    <w:rsid w:val="00B638C5"/>
    <w:rsid w:val="00B65BCF"/>
    <w:rsid w:val="00B66AB2"/>
    <w:rsid w:val="00B72186"/>
    <w:rsid w:val="00B731A2"/>
    <w:rsid w:val="00BD26B1"/>
    <w:rsid w:val="00BD6712"/>
    <w:rsid w:val="00BE2669"/>
    <w:rsid w:val="00BE6387"/>
    <w:rsid w:val="00BF1BDA"/>
    <w:rsid w:val="00BF3812"/>
    <w:rsid w:val="00C0296B"/>
    <w:rsid w:val="00C079E0"/>
    <w:rsid w:val="00C262C7"/>
    <w:rsid w:val="00C414BC"/>
    <w:rsid w:val="00C459FB"/>
    <w:rsid w:val="00C64EE1"/>
    <w:rsid w:val="00C65B12"/>
    <w:rsid w:val="00C73A5E"/>
    <w:rsid w:val="00C9676F"/>
    <w:rsid w:val="00CA0223"/>
    <w:rsid w:val="00CA692E"/>
    <w:rsid w:val="00CB2922"/>
    <w:rsid w:val="00CD3B27"/>
    <w:rsid w:val="00CE43F3"/>
    <w:rsid w:val="00CE59D8"/>
    <w:rsid w:val="00CF21AC"/>
    <w:rsid w:val="00D05482"/>
    <w:rsid w:val="00D64ED7"/>
    <w:rsid w:val="00D6559F"/>
    <w:rsid w:val="00D716F0"/>
    <w:rsid w:val="00D853F5"/>
    <w:rsid w:val="00D860EC"/>
    <w:rsid w:val="00D87227"/>
    <w:rsid w:val="00D87790"/>
    <w:rsid w:val="00D92ED9"/>
    <w:rsid w:val="00DA472C"/>
    <w:rsid w:val="00DB1CF6"/>
    <w:rsid w:val="00DD03A6"/>
    <w:rsid w:val="00DD30E9"/>
    <w:rsid w:val="00DE0AD7"/>
    <w:rsid w:val="00E21766"/>
    <w:rsid w:val="00E37B20"/>
    <w:rsid w:val="00E41550"/>
    <w:rsid w:val="00E53D09"/>
    <w:rsid w:val="00E547F2"/>
    <w:rsid w:val="00E63829"/>
    <w:rsid w:val="00E76542"/>
    <w:rsid w:val="00E872D3"/>
    <w:rsid w:val="00E96CE6"/>
    <w:rsid w:val="00EA008A"/>
    <w:rsid w:val="00EA3D7E"/>
    <w:rsid w:val="00EB1F68"/>
    <w:rsid w:val="00EB2004"/>
    <w:rsid w:val="00ED1D23"/>
    <w:rsid w:val="00EF79A7"/>
    <w:rsid w:val="00F12490"/>
    <w:rsid w:val="00F14AD1"/>
    <w:rsid w:val="00F21FD0"/>
    <w:rsid w:val="00F31818"/>
    <w:rsid w:val="00F3220E"/>
    <w:rsid w:val="00F32A3E"/>
    <w:rsid w:val="00F34AAE"/>
    <w:rsid w:val="00F35C95"/>
    <w:rsid w:val="00F4079E"/>
    <w:rsid w:val="00F50FEA"/>
    <w:rsid w:val="00F768CB"/>
    <w:rsid w:val="00F827E0"/>
    <w:rsid w:val="00F83AE0"/>
    <w:rsid w:val="00F93B54"/>
    <w:rsid w:val="00F95714"/>
    <w:rsid w:val="00FA3FA4"/>
    <w:rsid w:val="00FA5615"/>
    <w:rsid w:val="00FB070C"/>
    <w:rsid w:val="00FB21D1"/>
    <w:rsid w:val="00FB2B57"/>
    <w:rsid w:val="00FB302B"/>
    <w:rsid w:val="00FC0480"/>
    <w:rsid w:val="00FD160D"/>
    <w:rsid w:val="00FE141C"/>
    <w:rsid w:val="00FE3186"/>
    <w:rsid w:val="00FF5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D44734"/>
  <w15:docId w15:val="{4A99BFDC-5F80-4829-83A0-492B5AFB0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87121"/>
  </w:style>
  <w:style w:type="paragraph" w:styleId="2">
    <w:name w:val="heading 2"/>
    <w:basedOn w:val="a"/>
    <w:link w:val="20"/>
    <w:uiPriority w:val="9"/>
    <w:qFormat/>
    <w:rsid w:val="001B202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B202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1B20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D2D7D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254088"/>
    <w:pPr>
      <w:ind w:left="720"/>
      <w:contextualSpacing/>
    </w:pPr>
  </w:style>
  <w:style w:type="character" w:styleId="a6">
    <w:name w:val="Strong"/>
    <w:basedOn w:val="a0"/>
    <w:uiPriority w:val="22"/>
    <w:qFormat/>
    <w:rsid w:val="00405A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45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3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1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7</Pages>
  <Words>2888</Words>
  <Characters>16467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8</cp:revision>
  <cp:lastPrinted>2019-04-03T16:24:00Z</cp:lastPrinted>
  <dcterms:created xsi:type="dcterms:W3CDTF">2018-10-17T14:18:00Z</dcterms:created>
  <dcterms:modified xsi:type="dcterms:W3CDTF">2021-11-08T11:04:00Z</dcterms:modified>
</cp:coreProperties>
</file>